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5" w:rsidRPr="00E014EC" w:rsidRDefault="00CF76A5" w:rsidP="00CF76A5">
      <w:pPr>
        <w:spacing w:after="0" w:line="240" w:lineRule="auto"/>
        <w:jc w:val="center"/>
        <w:rPr>
          <w:rFonts w:ascii="Georgia" w:hAnsi="Georgia" w:cs="Times New Roman"/>
          <w:b/>
          <w:noProof/>
          <w:color w:val="002060"/>
          <w:sz w:val="56"/>
          <w:szCs w:val="56"/>
          <w:lang w:val="ru-RU" w:eastAsia="ru-RU"/>
        </w:rPr>
      </w:pPr>
      <w:r w:rsidRPr="00E014EC">
        <w:rPr>
          <w:rFonts w:ascii="Georgia" w:hAnsi="Georgia" w:cs="Times New Roman"/>
          <w:b/>
          <w:noProof/>
          <w:color w:val="002060"/>
          <w:sz w:val="56"/>
          <w:szCs w:val="56"/>
          <w:lang w:val="ru-RU" w:eastAsia="ru-RU"/>
        </w:rPr>
        <w:t>Наш детский сад приглашает детей в сказочный мир изобразительной деятельности – кружок рисования</w:t>
      </w:r>
    </w:p>
    <w:p w:rsidR="00CF76A5" w:rsidRPr="00E014EC" w:rsidRDefault="00CF76A5" w:rsidP="00CF76A5">
      <w:pPr>
        <w:spacing w:line="240" w:lineRule="auto"/>
        <w:jc w:val="center"/>
        <w:rPr>
          <w:rFonts w:ascii="Georgia" w:hAnsi="Georgia" w:cs="Times New Roman"/>
          <w:b/>
          <w:noProof/>
          <w:color w:val="FF0000"/>
          <w:sz w:val="72"/>
          <w:szCs w:val="72"/>
          <w:lang w:val="ru-RU" w:eastAsia="ru-RU"/>
        </w:rPr>
      </w:pPr>
      <w:r w:rsidRPr="00E014EC">
        <w:rPr>
          <w:rFonts w:ascii="Georgia" w:hAnsi="Georgia" w:cs="Times New Roman"/>
          <w:b/>
          <w:noProof/>
          <w:color w:val="FF0000"/>
          <w:sz w:val="72"/>
          <w:szCs w:val="72"/>
          <w:lang w:val="ru-RU" w:eastAsia="ru-RU"/>
        </w:rPr>
        <w:t>«Волшебная палитра»</w:t>
      </w:r>
    </w:p>
    <w:p w:rsidR="00CF76A5" w:rsidRDefault="00CF76A5" w:rsidP="00CF76A5">
      <w:pPr>
        <w:pStyle w:val="a3"/>
        <w:spacing w:before="0" w:beforeAutospacing="0" w:after="0" w:afterAutospacing="0" w:line="360" w:lineRule="auto"/>
        <w:jc w:val="both"/>
        <w:rPr>
          <w:color w:val="0070C0"/>
        </w:rPr>
      </w:pPr>
      <w:r w:rsidRPr="00E014EC">
        <w:rPr>
          <w:b/>
          <w:color w:val="0070C0"/>
          <w:sz w:val="28"/>
          <w:szCs w:val="28"/>
          <w:u w:val="single"/>
        </w:rPr>
        <w:t>Цель данного кружка</w:t>
      </w:r>
      <w:r w:rsidRPr="00E014EC">
        <w:rPr>
          <w:b/>
          <w:color w:val="0070C0"/>
          <w:sz w:val="28"/>
          <w:szCs w:val="28"/>
        </w:rPr>
        <w:t xml:space="preserve"> </w:t>
      </w:r>
      <w:r w:rsidRPr="00E014EC">
        <w:rPr>
          <w:i/>
          <w:color w:val="0070C0"/>
          <w:sz w:val="28"/>
          <w:szCs w:val="28"/>
        </w:rPr>
        <w:t>–</w:t>
      </w:r>
      <w:r w:rsidRPr="00E014EC">
        <w:rPr>
          <w:color w:val="0070C0"/>
          <w:sz w:val="28"/>
          <w:szCs w:val="28"/>
        </w:rPr>
        <w:t xml:space="preserve"> создание условий для развития творческих способностей детей дошкольного возраста через использование нетрадиционных техник  рисования.</w:t>
      </w:r>
    </w:p>
    <w:p w:rsidR="00CF76A5" w:rsidRPr="00CF76A5" w:rsidRDefault="00CF76A5" w:rsidP="00CF76A5">
      <w:pPr>
        <w:pStyle w:val="a3"/>
        <w:spacing w:before="0" w:beforeAutospacing="0" w:after="0" w:afterAutospacing="0" w:line="360" w:lineRule="auto"/>
        <w:jc w:val="both"/>
        <w:rPr>
          <w:color w:val="0070C0"/>
        </w:rPr>
      </w:pPr>
      <w:r w:rsidRPr="00E014EC">
        <w:rPr>
          <w:b/>
          <w:color w:val="004821"/>
          <w:sz w:val="28"/>
          <w:szCs w:val="28"/>
          <w:u w:val="single"/>
        </w:rPr>
        <w:t>Задачи:</w:t>
      </w:r>
    </w:p>
    <w:p w:rsidR="00CF76A5" w:rsidRPr="00E014EC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48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ECEF0" wp14:editId="0F4586E3">
            <wp:simplePos x="4876800" y="1314450"/>
            <wp:positionH relativeFrom="margin">
              <wp:align>left</wp:align>
            </wp:positionH>
            <wp:positionV relativeFrom="margin">
              <wp:align>center</wp:align>
            </wp:positionV>
            <wp:extent cx="2355215" cy="1765935"/>
            <wp:effectExtent l="256540" t="257810" r="320675" b="301625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59582" cy="17696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4EC">
        <w:rPr>
          <w:color w:val="004821"/>
          <w:sz w:val="28"/>
          <w:szCs w:val="28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CF76A5" w:rsidRPr="00E014EC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4821"/>
        </w:rPr>
      </w:pPr>
      <w:r w:rsidRPr="00E014EC">
        <w:rPr>
          <w:color w:val="004821"/>
          <w:sz w:val="28"/>
          <w:szCs w:val="28"/>
        </w:rPr>
        <w:t>Обучать  основам создания художественных образов.</w:t>
      </w:r>
    </w:p>
    <w:p w:rsidR="00CF76A5" w:rsidRPr="00E014EC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4821"/>
        </w:rPr>
      </w:pPr>
      <w:r w:rsidRPr="00E014EC">
        <w:rPr>
          <w:color w:val="004821"/>
          <w:sz w:val="28"/>
          <w:szCs w:val="28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CF76A5" w:rsidRPr="00E014EC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4821"/>
        </w:rPr>
      </w:pPr>
      <w:r w:rsidRPr="00E014EC">
        <w:rPr>
          <w:color w:val="004821"/>
          <w:sz w:val="28"/>
          <w:szCs w:val="28"/>
        </w:rPr>
        <w:t>Совершенствовать  умения и навыки в свободном экспериментировании с материалами для работы в различных нетрадиционных техниках.</w:t>
      </w:r>
    </w:p>
    <w:p w:rsidR="00CF76A5" w:rsidRPr="00E014EC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4821"/>
        </w:rPr>
      </w:pPr>
      <w:r w:rsidRPr="00E014EC">
        <w:rPr>
          <w:color w:val="004821"/>
          <w:sz w:val="28"/>
          <w:szCs w:val="28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05155A" w:rsidRPr="00100FD1" w:rsidRDefault="00CF76A5" w:rsidP="00CF76A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right"/>
      </w:pPr>
      <w:r w:rsidRPr="00100FD1">
        <w:rPr>
          <w:color w:val="004821"/>
          <w:sz w:val="28"/>
          <w:szCs w:val="28"/>
        </w:rPr>
        <w:t>Воспитывать аккуратность в работе  и бережное  отношение к  материалам, используемым в работе.</w:t>
      </w:r>
      <w:r w:rsidRPr="00100FD1">
        <w:rPr>
          <w:rFonts w:ascii="Georgia" w:hAnsi="Georgia"/>
          <w:noProof/>
          <w:sz w:val="52"/>
          <w:szCs w:val="52"/>
        </w:rPr>
        <w:t xml:space="preserve"> </w:t>
      </w:r>
      <w:r w:rsidRPr="00480EDB">
        <w:rPr>
          <w:rFonts w:ascii="Georgia" w:hAnsi="Georgia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BFA7629" wp14:editId="2293BF24">
            <wp:simplePos x="2905125" y="8143875"/>
            <wp:positionH relativeFrom="margin">
              <wp:align>center</wp:align>
            </wp:positionH>
            <wp:positionV relativeFrom="margin">
              <wp:align>bottom</wp:align>
            </wp:positionV>
            <wp:extent cx="2619375" cy="1248410"/>
            <wp:effectExtent l="0" t="0" r="0" b="0"/>
            <wp:wrapSquare wrapText="bothSides"/>
            <wp:docPr id="2" name="Рисунок 4" descr="http://im1-tub-ru.yandex.net/i?id=057d6dfa551d6f9294c0253d2cf4c9dd-2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1-tub-ru.yandex.net/i?id=057d6dfa551d6f9294c0253d2cf4c9dd-2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5155A" w:rsidRPr="00100FD1" w:rsidSect="00CF76A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3D54"/>
    <w:multiLevelType w:val="hybridMultilevel"/>
    <w:tmpl w:val="D7A0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93"/>
    <w:rsid w:val="0005155A"/>
    <w:rsid w:val="00100FD1"/>
    <w:rsid w:val="00662693"/>
    <w:rsid w:val="00A90237"/>
    <w:rsid w:val="00C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A5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A5"/>
    <w:pPr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6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2017-11-02T10:52:00Z</dcterms:created>
  <dcterms:modified xsi:type="dcterms:W3CDTF">2017-11-02T13:35:00Z</dcterms:modified>
</cp:coreProperties>
</file>