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общем собрании</w:t>
      </w: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трудового коллектива</w:t>
      </w: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№369» г. Перми</w:t>
      </w:r>
    </w:p>
    <w:p w:rsidR="00286C29" w:rsidRDefault="007D35A5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 »_</w:t>
      </w:r>
      <w:r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>_  20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286C29">
        <w:rPr>
          <w:rFonts w:ascii="Times New Roman" w:hAnsi="Times New Roman"/>
          <w:sz w:val="24"/>
          <w:szCs w:val="24"/>
        </w:rPr>
        <w:t>_г.</w:t>
      </w: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286C29" w:rsidRDefault="00286C29" w:rsidP="00286C2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КОЛЛЕКТИВНЫЙ ДОГОВОР</w:t>
      </w:r>
    </w:p>
    <w:p w:rsidR="00286C29" w:rsidRDefault="007D35A5" w:rsidP="00286C29">
      <w:pPr>
        <w:pStyle w:val="a4"/>
        <w:ind w:left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</w:t>
      </w:r>
      <w:r w:rsidR="00286C29">
        <w:rPr>
          <w:rFonts w:ascii="Times New Roman" w:hAnsi="Times New Roman"/>
          <w:b/>
          <w:sz w:val="16"/>
          <w:szCs w:val="16"/>
        </w:rPr>
        <w:t xml:space="preserve"> </w:t>
      </w: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369» г. Перми</w:t>
      </w: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</w:t>
      </w:r>
      <w:smartTag w:uri="urn:schemas-microsoft-com:office:smarttags" w:element="metricconverter">
        <w:smartTagPr>
          <w:attr w:name="ProductID" w:val="614 083 г"/>
        </w:smartTagPr>
        <w:r>
          <w:rPr>
            <w:rFonts w:ascii="Times New Roman" w:hAnsi="Times New Roman"/>
            <w:b/>
            <w:sz w:val="28"/>
            <w:szCs w:val="28"/>
          </w:rPr>
          <w:t>614 083 г</w:t>
        </w:r>
      </w:smartTag>
      <w:r>
        <w:rPr>
          <w:rFonts w:ascii="Times New Roman" w:hAnsi="Times New Roman"/>
          <w:b/>
          <w:sz w:val="28"/>
          <w:szCs w:val="28"/>
        </w:rPr>
        <w:t>. Пермь, ул. Холмогорская 4 «А»;</w:t>
      </w:r>
      <w:r w:rsidR="002639C6">
        <w:rPr>
          <w:rFonts w:ascii="Times New Roman" w:hAnsi="Times New Roman"/>
          <w:b/>
          <w:sz w:val="28"/>
          <w:szCs w:val="28"/>
        </w:rPr>
        <w:t xml:space="preserve"> тел: 241-83-33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86C29" w:rsidRDefault="002639C6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</w:t>
      </w:r>
      <w:r w:rsidR="00286C29">
        <w:rPr>
          <w:rFonts w:ascii="Times New Roman" w:hAnsi="Times New Roman"/>
          <w:b/>
          <w:sz w:val="28"/>
          <w:szCs w:val="28"/>
        </w:rPr>
        <w:t xml:space="preserve"> – 2015 годы </w:t>
      </w: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C29" w:rsidRDefault="00286C29" w:rsidP="00286C2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ПОДПИСАЛИ</w:t>
      </w:r>
    </w:p>
    <w:p w:rsidR="00286C29" w:rsidRDefault="00286C29" w:rsidP="00286C2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86C29" w:rsidRDefault="00286C29" w:rsidP="00286C2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работодателя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О</w:t>
      </w:r>
      <w:proofErr w:type="gramEnd"/>
      <w:r>
        <w:rPr>
          <w:rFonts w:ascii="Times New Roman" w:hAnsi="Times New Roman"/>
          <w:sz w:val="24"/>
          <w:szCs w:val="24"/>
        </w:rPr>
        <w:t>т имени работников</w:t>
      </w:r>
    </w:p>
    <w:p w:rsidR="00286C29" w:rsidRDefault="00286C29" w:rsidP="00286C2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                   председатель ПК </w:t>
      </w:r>
    </w:p>
    <w:p w:rsidR="00286C29" w:rsidRDefault="00286C29" w:rsidP="00286C2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/</w:t>
      </w:r>
      <w:proofErr w:type="spellStart"/>
      <w:r>
        <w:rPr>
          <w:rFonts w:ascii="Times New Roman" w:hAnsi="Times New Roman"/>
          <w:sz w:val="24"/>
          <w:szCs w:val="24"/>
        </w:rPr>
        <w:t>И.В.Мартынова</w:t>
      </w:r>
      <w:proofErr w:type="spellEnd"/>
      <w:r>
        <w:rPr>
          <w:rFonts w:ascii="Times New Roman" w:hAnsi="Times New Roman"/>
          <w:sz w:val="24"/>
          <w:szCs w:val="24"/>
        </w:rPr>
        <w:t xml:space="preserve">/                                                        __________/Закирова Т.Ю./  </w:t>
      </w:r>
    </w:p>
    <w:p w:rsidR="00286C29" w:rsidRDefault="00286C29" w:rsidP="00286C2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» __________ 20__ г.                                                                         «  »___________20__г.</w:t>
      </w:r>
    </w:p>
    <w:p w:rsidR="00286C29" w:rsidRDefault="00286C29" w:rsidP="00286C29">
      <w:pPr>
        <w:pStyle w:val="a4"/>
        <w:ind w:left="0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Пермь 2012 г.</w:t>
      </w: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ind w:left="0"/>
        <w:jc w:val="center"/>
        <w:rPr>
          <w:rFonts w:ascii="Times New Roman" w:hAnsi="Times New Roman"/>
          <w:b/>
        </w:rPr>
      </w:pPr>
    </w:p>
    <w:p w:rsidR="00286C29" w:rsidRDefault="00286C29" w:rsidP="00286C2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ПОЛОЖЕНИЯ.</w:t>
      </w:r>
    </w:p>
    <w:p w:rsidR="00286C29" w:rsidRDefault="00286C29" w:rsidP="00286C2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86C29" w:rsidRDefault="00286C29" w:rsidP="00286C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1.1 Настоящий коллективный договор является правовым актом, регулирующим с</w:t>
      </w:r>
      <w:r w:rsidR="007D35A5">
        <w:rPr>
          <w:rFonts w:ascii="Times New Roman" w:hAnsi="Times New Roman"/>
        </w:rPr>
        <w:t>оциально-трудовые отношения в МА</w:t>
      </w:r>
      <w:r>
        <w:rPr>
          <w:rFonts w:ascii="Times New Roman" w:hAnsi="Times New Roman"/>
        </w:rPr>
        <w:t>ДОУ «Детский сад № 369» г. Перми и заключаемый работниками и работодателем в лице их представителей. Работники доверяют и поручают профсоюзному комитету представлять их интересы в переговорах, заключать  Коллективный договор и контролировать его исполнение.</w:t>
      </w:r>
    </w:p>
    <w:p w:rsidR="00286C29" w:rsidRDefault="007D35A5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Сторонами договора являются: МА</w:t>
      </w:r>
      <w:r w:rsidR="00286C29">
        <w:rPr>
          <w:rFonts w:ascii="Times New Roman" w:hAnsi="Times New Roman"/>
        </w:rPr>
        <w:t xml:space="preserve">ДОУ «Детский сад № 369» г. Перми в лице </w:t>
      </w:r>
      <w:proofErr w:type="gramStart"/>
      <w:r w:rsidR="00286C29">
        <w:rPr>
          <w:rFonts w:ascii="Times New Roman" w:hAnsi="Times New Roman"/>
        </w:rPr>
        <w:t>заведующего</w:t>
      </w:r>
      <w:proofErr w:type="gramEnd"/>
      <w:r w:rsidR="00286C29">
        <w:rPr>
          <w:rFonts w:ascii="Times New Roman" w:hAnsi="Times New Roman"/>
        </w:rPr>
        <w:t xml:space="preserve"> Мартыновой Ирины Валентиновны, именуемого в дальнейшем Работо</w:t>
      </w:r>
      <w:r>
        <w:rPr>
          <w:rFonts w:ascii="Times New Roman" w:hAnsi="Times New Roman"/>
        </w:rPr>
        <w:t>датель, и работники МА</w:t>
      </w:r>
      <w:r w:rsidR="00286C29">
        <w:rPr>
          <w:rFonts w:ascii="Times New Roman" w:hAnsi="Times New Roman"/>
        </w:rPr>
        <w:t>ДОУ «Детский сад № 369» г. Перми, именуемые в дальнейшем Работники, в лице Закировой Татьяны Юрьевны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Настоящий коллективный договор заключен в целях:</w:t>
      </w:r>
    </w:p>
    <w:p w:rsidR="00286C29" w:rsidRDefault="00286C29" w:rsidP="00286C29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сохранения системы социально-трудовых отношений, максимально способствующей стабильности и эффективности работы, укреплению деловых отношений;</w:t>
      </w:r>
    </w:p>
    <w:p w:rsidR="00286C29" w:rsidRDefault="00286C29" w:rsidP="00286C29">
      <w:pPr>
        <w:pStyle w:val="a4"/>
        <w:numPr>
          <w:ilvl w:val="0"/>
          <w:numId w:val="3"/>
        </w:numPr>
        <w:ind w:left="1134" w:hanging="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установления социально-трудовых льгот и преимуще</w:t>
      </w:r>
      <w:proofErr w:type="gramStart"/>
      <w:r>
        <w:rPr>
          <w:rFonts w:ascii="Times New Roman" w:hAnsi="Times New Roman"/>
        </w:rPr>
        <w:t>ств дл</w:t>
      </w:r>
      <w:proofErr w:type="gramEnd"/>
      <w:r>
        <w:rPr>
          <w:rFonts w:ascii="Times New Roman" w:hAnsi="Times New Roman"/>
        </w:rPr>
        <w:t>я  работников;</w:t>
      </w:r>
    </w:p>
    <w:p w:rsidR="00286C29" w:rsidRDefault="00286C29" w:rsidP="00286C29">
      <w:pPr>
        <w:pStyle w:val="a4"/>
        <w:numPr>
          <w:ilvl w:val="0"/>
          <w:numId w:val="3"/>
        </w:numPr>
        <w:ind w:left="1134" w:hanging="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повышения уровня жизни работников и членов их семей;</w:t>
      </w:r>
    </w:p>
    <w:p w:rsidR="00286C29" w:rsidRDefault="00286C29" w:rsidP="00286C29">
      <w:pPr>
        <w:pStyle w:val="a4"/>
        <w:numPr>
          <w:ilvl w:val="0"/>
          <w:numId w:val="3"/>
        </w:numPr>
        <w:ind w:left="1134" w:hanging="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создания благоприятного психологического климата в коллективе;</w:t>
      </w:r>
    </w:p>
    <w:p w:rsidR="00286C29" w:rsidRDefault="00286C29" w:rsidP="00286C29">
      <w:pPr>
        <w:pStyle w:val="a4"/>
        <w:numPr>
          <w:ilvl w:val="0"/>
          <w:numId w:val="3"/>
        </w:numPr>
        <w:ind w:left="1134" w:hanging="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практической реализации принципов социального партнерства и взаимной ответственности сторон.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признают своим долгом сотрудничать для осуществления указанных целей, проявлять доверие и заинтересованность в отношениях друг с другом. В совместной деятельности Работодатель и Профком выступают в качестве равноправных и конструктивных партнеров.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настоящего коллективного договора имеют права:</w:t>
      </w:r>
    </w:p>
    <w:p w:rsidR="002639C6" w:rsidRDefault="002639C6" w:rsidP="002639C6">
      <w:pPr>
        <w:ind w:left="540"/>
        <w:jc w:val="both"/>
        <w:rPr>
          <w:rFonts w:ascii="Times New Roman" w:hAnsi="Times New Roman"/>
          <w:b/>
        </w:rPr>
      </w:pPr>
    </w:p>
    <w:p w:rsidR="00286C29" w:rsidRDefault="00286C29" w:rsidP="00286C29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 учреждения имеет право  </w:t>
      </w:r>
      <w:proofErr w:type="gramStart"/>
      <w:r>
        <w:rPr>
          <w:rFonts w:ascii="Times New Roman" w:hAnsi="Times New Roman"/>
          <w:b/>
        </w:rPr>
        <w:t>на</w:t>
      </w:r>
      <w:proofErr w:type="gramEnd"/>
    </w:p>
    <w:p w:rsidR="00286C29" w:rsidRDefault="00286C29" w:rsidP="00286C29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коллективных переговоров и заключение Коллективных договоров;</w:t>
      </w:r>
    </w:p>
    <w:p w:rsidR="00286C29" w:rsidRDefault="00286C29" w:rsidP="00286C29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поощрение работников за добросовестный труд;</w:t>
      </w:r>
    </w:p>
    <w:p w:rsidR="00286C29" w:rsidRDefault="00286C29" w:rsidP="00286C29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требование от работников исполнения их должностных обязанностей, соблюдение правил внутреннего распорядка, выполнения правил охраны труда;</w:t>
      </w:r>
    </w:p>
    <w:p w:rsidR="00286C29" w:rsidRDefault="00286C29" w:rsidP="00286C29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работников к дисциплинарной и материальной ответственности;</w:t>
      </w:r>
    </w:p>
    <w:p w:rsidR="00286C29" w:rsidRDefault="00286C29" w:rsidP="00286C29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принятие локальных нормативных актов;</w:t>
      </w:r>
    </w:p>
    <w:p w:rsidR="00286C29" w:rsidRDefault="00286C29" w:rsidP="00286C29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требование обязательного медицинского освидетельствования при заключении трудового договора, а также необходимых ежегодных медосмотров.</w:t>
      </w:r>
    </w:p>
    <w:p w:rsidR="002639C6" w:rsidRDefault="002639C6" w:rsidP="00286C29">
      <w:pPr>
        <w:ind w:left="360"/>
        <w:jc w:val="both"/>
        <w:rPr>
          <w:rFonts w:ascii="Times New Roman" w:hAnsi="Times New Roman"/>
          <w:b/>
        </w:rPr>
      </w:pPr>
    </w:p>
    <w:p w:rsidR="00286C29" w:rsidRDefault="00286C29" w:rsidP="00286C29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Работники имеют право </w:t>
      </w:r>
      <w:proofErr w:type="gramStart"/>
      <w:r>
        <w:rPr>
          <w:rFonts w:ascii="Times New Roman" w:hAnsi="Times New Roman"/>
          <w:b/>
        </w:rPr>
        <w:t>на</w:t>
      </w:r>
      <w:proofErr w:type="gramEnd"/>
    </w:p>
    <w:p w:rsidR="00286C29" w:rsidRDefault="00286C29" w:rsidP="00286C29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заключение, изменение, расторжение трудового договора в соответствии с требованиями статей Трудового кодекса РФ;</w:t>
      </w:r>
    </w:p>
    <w:p w:rsidR="00286C29" w:rsidRDefault="00286C29" w:rsidP="00286C29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работы в соответствии с условиями трудового договора;</w:t>
      </w:r>
    </w:p>
    <w:p w:rsidR="00286C29" w:rsidRDefault="00286C29" w:rsidP="00286C29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своевременную, в полном объеме и в установленные сроки выплату заработной платы;</w:t>
      </w:r>
    </w:p>
    <w:p w:rsidR="00286C29" w:rsidRDefault="00286C29" w:rsidP="00286C29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отпуск, продолжительность которого установлена постановлением Правительства РФ от 13 сентября 1994 года № 1052 (приказ Минобразования РФ от 20 сентября 1994 года № 360);</w:t>
      </w:r>
    </w:p>
    <w:p w:rsidR="00286C29" w:rsidRDefault="00286C29" w:rsidP="00286C29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объединение в профессиональные союзы;</w:t>
      </w:r>
    </w:p>
    <w:p w:rsidR="00286C29" w:rsidRDefault="00286C29" w:rsidP="00286C29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защиту своих прав и свобод, разрешение индивидуальных и коллективных трудовых споров;</w:t>
      </w:r>
    </w:p>
    <w:p w:rsidR="00286C29" w:rsidRDefault="00286C29" w:rsidP="00286C29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обязательное социальное и медицинское страхование.</w:t>
      </w:r>
    </w:p>
    <w:p w:rsidR="002639C6" w:rsidRDefault="00286C29" w:rsidP="00286C29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286C29" w:rsidRDefault="00286C29" w:rsidP="00286C29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Профсоюзный комитет имеет право </w:t>
      </w:r>
      <w:proofErr w:type="gramStart"/>
      <w:r>
        <w:rPr>
          <w:rFonts w:ascii="Times New Roman" w:hAnsi="Times New Roman"/>
          <w:b/>
        </w:rPr>
        <w:t>на</w:t>
      </w:r>
      <w:proofErr w:type="gramEnd"/>
      <w:r>
        <w:rPr>
          <w:rFonts w:ascii="Times New Roman" w:hAnsi="Times New Roman"/>
          <w:b/>
        </w:rPr>
        <w:t>: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Мотивированное мнение по следующим локальным нормативным актам:</w:t>
      </w:r>
    </w:p>
    <w:p w:rsidR="00286C29" w:rsidRDefault="00286C29" w:rsidP="00286C29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внутреннего трудового распорядка;</w:t>
      </w:r>
    </w:p>
    <w:p w:rsidR="00286C29" w:rsidRDefault="00286C29" w:rsidP="00286C29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материальном стимулировании;</w:t>
      </w:r>
    </w:p>
    <w:p w:rsidR="00286C29" w:rsidRPr="002639C6" w:rsidRDefault="00286C29" w:rsidP="002639C6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отпусков;</w:t>
      </w:r>
    </w:p>
    <w:p w:rsidR="00286C29" w:rsidRDefault="00286C29" w:rsidP="00286C29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приказы о награждениях работников;</w:t>
      </w:r>
    </w:p>
    <w:p w:rsidR="00286C29" w:rsidRDefault="00286C29" w:rsidP="00286C29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приказы о расторжении трудового разговора с работниками, являющимися членами профсоюза по ст. 81, подпункту «б» п. 3 ст. 81 и п. 5 ст. 81 Трудового кодекса РФ.</w:t>
      </w:r>
    </w:p>
    <w:p w:rsidR="00286C29" w:rsidRDefault="00286C29" w:rsidP="00286C29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Другие документы, содержащие нормы трудового права.</w:t>
      </w:r>
    </w:p>
    <w:p w:rsidR="002639C6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Обсуждение с руководителями учреждения вопросов о работе учреждения и внесения предложений по ее совершенствованию.</w:t>
      </w:r>
    </w:p>
    <w:p w:rsidR="00286C29" w:rsidRDefault="00286C29" w:rsidP="00286C2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Представители работников имеют право получать от Работодателя информацию по вопросам:</w:t>
      </w:r>
    </w:p>
    <w:p w:rsidR="00286C29" w:rsidRDefault="00286C29" w:rsidP="00286C29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реорганизации или ликвидации организации;</w:t>
      </w:r>
    </w:p>
    <w:p w:rsidR="00286C29" w:rsidRDefault="00286C29" w:rsidP="00286C29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введения технологических изменений, влекущих за собой изменения условий труда работников;</w:t>
      </w:r>
    </w:p>
    <w:p w:rsidR="00286C29" w:rsidRDefault="00286C29" w:rsidP="00286C29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профессиональной подготовки, переподготовки и повышения квалификации работников.</w:t>
      </w:r>
    </w:p>
    <w:p w:rsidR="00286C29" w:rsidRDefault="00286C29" w:rsidP="00286C29">
      <w:pPr>
        <w:pStyle w:val="a4"/>
        <w:jc w:val="both"/>
        <w:rPr>
          <w:rFonts w:ascii="Times New Roman" w:hAnsi="Times New Roman"/>
        </w:rPr>
      </w:pPr>
    </w:p>
    <w:p w:rsidR="00286C29" w:rsidRDefault="00286C29" w:rsidP="00286C29">
      <w:pPr>
        <w:pStyle w:val="a4"/>
        <w:jc w:val="both"/>
        <w:rPr>
          <w:rFonts w:ascii="Times New Roman" w:hAnsi="Times New Roman"/>
        </w:rPr>
      </w:pPr>
    </w:p>
    <w:p w:rsidR="00286C29" w:rsidRDefault="00286C29" w:rsidP="00286C29">
      <w:pPr>
        <w:pStyle w:val="a4"/>
        <w:jc w:val="both"/>
        <w:rPr>
          <w:rFonts w:ascii="Times New Roman" w:hAnsi="Times New Roman"/>
        </w:rPr>
      </w:pPr>
    </w:p>
    <w:p w:rsidR="00286C29" w:rsidRDefault="00286C29" w:rsidP="00286C2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ОБЕСПЕЧЕНИЕ ЖИЗНЕДЕЯТЕЛЬНОСТИ УЧРЕЖДЕНИЯ.</w:t>
      </w:r>
    </w:p>
    <w:p w:rsidR="00286C29" w:rsidRDefault="00286C29" w:rsidP="00286C29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286C29" w:rsidRDefault="00286C29" w:rsidP="00286C29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Стороны признают, что обеспечение нормальной жизнедеятельности учреждения является их общей задачей, и они принимают на себя следующие обязательства:</w:t>
      </w:r>
    </w:p>
    <w:p w:rsidR="00286C29" w:rsidRDefault="00286C29" w:rsidP="00286C29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</w:t>
      </w:r>
      <w:r>
        <w:rPr>
          <w:rFonts w:ascii="Times New Roman" w:hAnsi="Times New Roman"/>
          <w:b/>
        </w:rPr>
        <w:t>Работодатель обязуется:</w:t>
      </w:r>
    </w:p>
    <w:p w:rsidR="00286C29" w:rsidRDefault="00286C29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добиваться наиболее полного финансирования организации;</w:t>
      </w:r>
    </w:p>
    <w:p w:rsidR="00286C29" w:rsidRDefault="00286C29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комплектовать учреждение необходимыми кадрами, оборудованием;</w:t>
      </w:r>
    </w:p>
    <w:p w:rsidR="00286C29" w:rsidRDefault="00286C29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работу по повышению квалификации педагогов;</w:t>
      </w:r>
    </w:p>
    <w:p w:rsidR="00286C29" w:rsidRDefault="00286C29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безопасность условий труда, осуществлять мероприятия, направленные на сохранение и поддержание здоровья работников;</w:t>
      </w:r>
    </w:p>
    <w:p w:rsidR="00286C29" w:rsidRDefault="00286C29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готовить М</w:t>
      </w:r>
      <w:r w:rsidR="00A271C0">
        <w:rPr>
          <w:rFonts w:ascii="Times New Roman" w:hAnsi="Times New Roman"/>
        </w:rPr>
        <w:t>А</w:t>
      </w:r>
      <w:r w:rsidR="00FD5F43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ОУ «</w:t>
      </w:r>
      <w:r w:rsidR="00FD5F43">
        <w:rPr>
          <w:rFonts w:ascii="Times New Roman" w:hAnsi="Times New Roman"/>
        </w:rPr>
        <w:t>Детский сад</w:t>
      </w:r>
      <w:r>
        <w:rPr>
          <w:rFonts w:ascii="Times New Roman" w:hAnsi="Times New Roman"/>
        </w:rPr>
        <w:t xml:space="preserve"> № </w:t>
      </w:r>
      <w:r w:rsidR="00FD5F43">
        <w:rPr>
          <w:rFonts w:ascii="Times New Roman" w:hAnsi="Times New Roman"/>
        </w:rPr>
        <w:t>369</w:t>
      </w:r>
      <w:r>
        <w:rPr>
          <w:rFonts w:ascii="Times New Roman" w:hAnsi="Times New Roman"/>
        </w:rPr>
        <w:t>» г. Перми к работе в зимних условиях;</w:t>
      </w:r>
    </w:p>
    <w:p w:rsidR="00286C29" w:rsidRDefault="002639C6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 раз в год</w:t>
      </w:r>
      <w:r w:rsidR="00286C29">
        <w:rPr>
          <w:rFonts w:ascii="Times New Roman" w:hAnsi="Times New Roman"/>
        </w:rPr>
        <w:t xml:space="preserve"> информировать коллектив об итогах деятельности учреждения (в том числе и финансовой);</w:t>
      </w:r>
    </w:p>
    <w:p w:rsidR="00286C29" w:rsidRDefault="00286C29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рассматривать просьбы, жалобы, заявления, предложения работников (срок рас</w:t>
      </w:r>
      <w:r w:rsidR="002639C6">
        <w:rPr>
          <w:rFonts w:ascii="Times New Roman" w:hAnsi="Times New Roman"/>
        </w:rPr>
        <w:t>смотрения текущих вопросов 10</w:t>
      </w:r>
      <w:r>
        <w:rPr>
          <w:rFonts w:ascii="Times New Roman" w:hAnsi="Times New Roman"/>
        </w:rPr>
        <w:t xml:space="preserve"> дней);</w:t>
      </w:r>
    </w:p>
    <w:p w:rsidR="00286C29" w:rsidRDefault="00286C29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трудовое законодательство и иные нормативные правовые акты, локальные нормативные акты, содержащие нормы трудового права, условия коллективного договора, трудовых договоров;</w:t>
      </w:r>
    </w:p>
    <w:p w:rsidR="00286C29" w:rsidRDefault="00286C29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 работникам работу, обусловленную трудовым договором;</w:t>
      </w:r>
    </w:p>
    <w:p w:rsidR="00286C29" w:rsidRDefault="002639C6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 работников под под</w:t>
      </w:r>
      <w:r w:rsidR="00286C29">
        <w:rPr>
          <w:rFonts w:ascii="Times New Roman" w:hAnsi="Times New Roman"/>
        </w:rPr>
        <w:t>пись с принимаемыми локальными нормативными актами, непосредственно связанными с их трудовой деятельностью;</w:t>
      </w:r>
    </w:p>
    <w:p w:rsidR="00286C29" w:rsidRDefault="00286C29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содействовать работе уполномоченных лиц по охране труда;</w:t>
      </w:r>
    </w:p>
    <w:p w:rsidR="00286C29" w:rsidRDefault="00286C29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признавать профсоюзный комитет единственным полномочным представителем трудового коллектива;</w:t>
      </w:r>
    </w:p>
    <w:p w:rsidR="00286C29" w:rsidRDefault="00286C29" w:rsidP="00286C29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рассматривать предписания Профкома о выявленных нарушениях трудового законодательства и иных нормативных правовых актов, содержащих нормы трудового права, принимать меры по устранению выявленных нарушений и сообщать о принятых мерах.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Работники обязуются:</w:t>
      </w:r>
    </w:p>
    <w:p w:rsidR="00286C29" w:rsidRDefault="00286C29" w:rsidP="00286C29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добросовестно исполнять свои трудовые обязанности, возложенные на них трудовым договором;</w:t>
      </w:r>
    </w:p>
    <w:p w:rsidR="00286C29" w:rsidRDefault="00286C29" w:rsidP="00286C29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правила внутреннего трудового распорядка, требования по охране труда и обеспечению безопасности труда, другие локально-нормативные акты, действующие в учреждении;</w:t>
      </w:r>
    </w:p>
    <w:p w:rsidR="00286C29" w:rsidRDefault="00286C29" w:rsidP="00286C29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бережно относиться к имуществу, соблюдать режим экономии при расходовании электроэнергии и воды;</w:t>
      </w:r>
    </w:p>
    <w:p w:rsidR="00286C29" w:rsidRDefault="00286C29" w:rsidP="00286C29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активное участие в обсуждении и практическом внедрении инновационных программ;</w:t>
      </w:r>
    </w:p>
    <w:p w:rsidR="00286C29" w:rsidRDefault="00286C29" w:rsidP="00286C29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быть примером для </w:t>
      </w:r>
      <w:r w:rsidR="00FD5F43">
        <w:rPr>
          <w:rFonts w:ascii="Times New Roman" w:hAnsi="Times New Roman"/>
        </w:rPr>
        <w:t>воспитанник</w:t>
      </w:r>
      <w:r w:rsidR="002639C6">
        <w:rPr>
          <w:rFonts w:ascii="Times New Roman" w:hAnsi="Times New Roman"/>
        </w:rPr>
        <w:t xml:space="preserve">ов </w:t>
      </w:r>
      <w:r w:rsidR="00FD5F43">
        <w:rPr>
          <w:rFonts w:ascii="Times New Roman" w:hAnsi="Times New Roman"/>
        </w:rPr>
        <w:t xml:space="preserve"> и </w:t>
      </w:r>
      <w:r w:rsidR="002639C6">
        <w:rPr>
          <w:rFonts w:ascii="Times New Roman" w:hAnsi="Times New Roman"/>
        </w:rPr>
        <w:t xml:space="preserve">их </w:t>
      </w:r>
      <w:r w:rsidR="00FD5F43">
        <w:rPr>
          <w:rFonts w:ascii="Times New Roman" w:hAnsi="Times New Roman"/>
        </w:rPr>
        <w:t>родителей</w:t>
      </w:r>
      <w:r>
        <w:rPr>
          <w:rFonts w:ascii="Times New Roman" w:hAnsi="Times New Roman"/>
        </w:rPr>
        <w:t>;</w:t>
      </w:r>
    </w:p>
    <w:p w:rsidR="00286C29" w:rsidRDefault="00286C29" w:rsidP="00286C29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добросовестно и творчески исполнять свои трудовые обязанности;</w:t>
      </w:r>
    </w:p>
    <w:p w:rsidR="00286C29" w:rsidRDefault="00286C29" w:rsidP="00286C29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трудовую и технологическую дисциплину;</w:t>
      </w:r>
    </w:p>
    <w:p w:rsidR="00286C29" w:rsidRDefault="00286C29" w:rsidP="00286C29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повышать свою квалификацию и профессиональное мастерство;</w:t>
      </w:r>
    </w:p>
    <w:p w:rsidR="00286C29" w:rsidRDefault="00286C29" w:rsidP="00286C29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быть активным участником улучшения деятельности М</w:t>
      </w:r>
      <w:r w:rsidR="00A271C0">
        <w:rPr>
          <w:rFonts w:ascii="Times New Roman" w:hAnsi="Times New Roman"/>
        </w:rPr>
        <w:t>А</w:t>
      </w:r>
      <w:r w:rsidR="00FD5F43">
        <w:rPr>
          <w:rFonts w:ascii="Times New Roman" w:hAnsi="Times New Roman"/>
        </w:rPr>
        <w:t>ДОУ «Детский сад</w:t>
      </w:r>
      <w:r>
        <w:rPr>
          <w:rFonts w:ascii="Times New Roman" w:hAnsi="Times New Roman"/>
        </w:rPr>
        <w:t xml:space="preserve"> № </w:t>
      </w:r>
      <w:r w:rsidR="00FD5F43">
        <w:rPr>
          <w:rFonts w:ascii="Times New Roman" w:hAnsi="Times New Roman"/>
        </w:rPr>
        <w:t>369</w:t>
      </w:r>
      <w:r>
        <w:rPr>
          <w:rFonts w:ascii="Times New Roman" w:hAnsi="Times New Roman"/>
        </w:rPr>
        <w:t>» г. Перми.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участия членов профсоюза в управлении и улучшении деятельности М</w:t>
      </w:r>
      <w:r w:rsidR="00A271C0">
        <w:rPr>
          <w:rFonts w:ascii="Times New Roman" w:hAnsi="Times New Roman"/>
        </w:rPr>
        <w:t>А</w:t>
      </w:r>
      <w:r w:rsidR="00FD5F43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ОУ «</w:t>
      </w:r>
      <w:r w:rsidR="00FD5F43">
        <w:rPr>
          <w:rFonts w:ascii="Times New Roman" w:hAnsi="Times New Roman"/>
        </w:rPr>
        <w:t xml:space="preserve">Детский сад </w:t>
      </w:r>
      <w:r>
        <w:rPr>
          <w:rFonts w:ascii="Times New Roman" w:hAnsi="Times New Roman"/>
        </w:rPr>
        <w:t xml:space="preserve"> № </w:t>
      </w:r>
      <w:r w:rsidR="00FD5F43">
        <w:rPr>
          <w:rFonts w:ascii="Times New Roman" w:hAnsi="Times New Roman"/>
        </w:rPr>
        <w:t>369</w:t>
      </w:r>
      <w:r>
        <w:rPr>
          <w:rFonts w:ascii="Times New Roman" w:hAnsi="Times New Roman"/>
        </w:rPr>
        <w:t>» г. Перми:</w:t>
      </w:r>
    </w:p>
    <w:p w:rsidR="00286C29" w:rsidRDefault="00286C29" w:rsidP="00286C29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профсоюзные собрания и собрания трудового коллектива;</w:t>
      </w:r>
    </w:p>
    <w:p w:rsidR="00286C29" w:rsidRDefault="00286C29" w:rsidP="00286C29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анкетирование по проблемам М</w:t>
      </w:r>
      <w:r w:rsidR="00A271C0">
        <w:rPr>
          <w:rFonts w:ascii="Times New Roman" w:hAnsi="Times New Roman"/>
        </w:rPr>
        <w:t>А</w:t>
      </w:r>
      <w:r w:rsidR="00FD5F43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ОУ «</w:t>
      </w:r>
      <w:r w:rsidR="00FD5F43">
        <w:rPr>
          <w:rFonts w:ascii="Times New Roman" w:hAnsi="Times New Roman"/>
        </w:rPr>
        <w:t>Детский сад № 369</w:t>
      </w:r>
      <w:r>
        <w:rPr>
          <w:rFonts w:ascii="Times New Roman" w:hAnsi="Times New Roman"/>
        </w:rPr>
        <w:t>» г. Перми;</w:t>
      </w:r>
    </w:p>
    <w:p w:rsidR="00286C29" w:rsidRDefault="00286C29" w:rsidP="00286C29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ежегодных городских конкурсах и районных спартакиадах, интеллектуальных играх:</w:t>
      </w:r>
    </w:p>
    <w:p w:rsidR="00286C29" w:rsidRDefault="00286C29" w:rsidP="00286C29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«Учитель года»,</w:t>
      </w:r>
    </w:p>
    <w:p w:rsidR="00286C29" w:rsidRDefault="00286C29" w:rsidP="00286C29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дидактических и методических материалов,</w:t>
      </w:r>
    </w:p>
    <w:p w:rsidR="00286C29" w:rsidRDefault="00286C29" w:rsidP="00286C29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регулярных творческих и спортивных мероприятиях, организованных райкомом профсоюза.</w:t>
      </w:r>
    </w:p>
    <w:p w:rsidR="002639C6" w:rsidRDefault="002639C6" w:rsidP="002639C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регулярных творческих и спортивных мероприятиях, организованных комитетом профсоюза учреждения.</w:t>
      </w:r>
    </w:p>
    <w:p w:rsidR="00286C29" w:rsidRDefault="00286C29" w:rsidP="00286C29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Профком обязуется: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свою деятельность в соответствии с Уставом М</w:t>
      </w:r>
      <w:r w:rsidR="00A271C0">
        <w:rPr>
          <w:rFonts w:ascii="Times New Roman" w:hAnsi="Times New Roman"/>
        </w:rPr>
        <w:t>А</w:t>
      </w:r>
      <w:r w:rsidR="00FD5F43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ОУ «</w:t>
      </w:r>
      <w:r w:rsidR="00FD5F43">
        <w:rPr>
          <w:rFonts w:ascii="Times New Roman" w:hAnsi="Times New Roman"/>
        </w:rPr>
        <w:t>Детский сад</w:t>
      </w:r>
      <w:r>
        <w:rPr>
          <w:rFonts w:ascii="Times New Roman" w:hAnsi="Times New Roman"/>
        </w:rPr>
        <w:t xml:space="preserve"> № </w:t>
      </w:r>
      <w:r w:rsidR="00FD5F43">
        <w:rPr>
          <w:rFonts w:ascii="Times New Roman" w:hAnsi="Times New Roman"/>
        </w:rPr>
        <w:t>369</w:t>
      </w:r>
      <w:r>
        <w:rPr>
          <w:rFonts w:ascii="Times New Roman" w:hAnsi="Times New Roman"/>
        </w:rPr>
        <w:t>» г. Перми, трудовым кодексом, законом РФ «О профессиональных союзах и гарантиях деятельности»;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и представлять интересы учреждения (членов профсоюза) перед администрацией и вышестоящими организациями;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поддерживать работодателя в его переговорах с вышестоящими органами власти и другими организациями, в решении задач по функционированию учреждения, направленных на повышение жизненного уровня работников, защиту их прав и интересов;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контролировать выполнение коллективного договора в соответствии с установленными в нем сроками;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своевременно, совместно с работодателем, предотвращать конфликты в коллективе путем переговоров и достижения компромиссных решений, рассматривать заявления в семидневный срок;</w:t>
      </w:r>
    </w:p>
    <w:p w:rsidR="00286C29" w:rsidRDefault="00286C29" w:rsidP="00286C29">
      <w:pPr>
        <w:pStyle w:val="a4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Оказывать материальную помощь из средств </w:t>
      </w:r>
      <w:proofErr w:type="spellStart"/>
      <w:r>
        <w:rPr>
          <w:rFonts w:ascii="Times New Roman" w:hAnsi="Times New Roman"/>
        </w:rPr>
        <w:t>профбюджета</w:t>
      </w:r>
      <w:proofErr w:type="spellEnd"/>
      <w:r>
        <w:rPr>
          <w:rFonts w:ascii="Times New Roman" w:hAnsi="Times New Roman"/>
        </w:rPr>
        <w:t xml:space="preserve">: </w:t>
      </w:r>
    </w:p>
    <w:p w:rsidR="00286C29" w:rsidRDefault="00286C29" w:rsidP="00286C29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юбил</w:t>
      </w:r>
      <w:r w:rsidR="00A271C0">
        <w:rPr>
          <w:rFonts w:ascii="Times New Roman" w:hAnsi="Times New Roman"/>
        </w:rPr>
        <w:t xml:space="preserve">ейными датами (50,55, 60, 65 </w:t>
      </w:r>
      <w:r>
        <w:rPr>
          <w:rFonts w:ascii="Times New Roman" w:hAnsi="Times New Roman"/>
        </w:rPr>
        <w:t xml:space="preserve"> лет);</w:t>
      </w:r>
    </w:p>
    <w:p w:rsidR="00286C29" w:rsidRDefault="00286C29" w:rsidP="00286C29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похоронами близких родственников;</w:t>
      </w:r>
    </w:p>
    <w:p w:rsidR="00286C29" w:rsidRDefault="00286C29" w:rsidP="00286C29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тяжелым материальным положением; </w:t>
      </w:r>
    </w:p>
    <w:p w:rsidR="005669AA" w:rsidRDefault="005669AA" w:rsidP="00286C29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оздоровление сотрудников;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информировать коллектив о размерах поступления и расходовании профсоюзных средств 1 раз в полугодие;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вносить предложения и ходатайства к администрации о поощрении работников;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проверять своевременность и правильность заполнения и хранения трудовых книжек, запись сведений о награждениях;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доводить до сведения всех работников необходимую информацию о деятельности профсоюза;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представлять своевременно меняющуюся информацию в профсоюзный уголок;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в рамках очередности путевками на санаторно - курортное лечение работников и их детей (через органы социального страхования и управление социальной защиты;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способствовать устойчивой деятельности учреждения присущими профсоюзу методами;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 работников на соблюдение правил внутреннего трудового распорядка, полное, своевременное и качественное выполнение трудовых обязанностей;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способствовать росту квалификации работников;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содействовать организации конкурсов профессионального мастерства;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контролировать соблюдение Работодателем законодательства РФ о труде, настоящего договора, локальных нормативных актов, других актов, действующих в учреждении;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заслушивать на заседаниях профкома работников, допустивших нарушения;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добиваться повышения уровня жизни работников, улучшения условий труда;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содействовать разрешению споров, возникающих между работодателем и Работниками;</w:t>
      </w:r>
    </w:p>
    <w:p w:rsidR="00286C29" w:rsidRDefault="00286C29" w:rsidP="00286C29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способствовать созданию здорового психологического климата.</w:t>
      </w:r>
    </w:p>
    <w:p w:rsidR="00286C29" w:rsidRPr="005669AA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5669AA">
        <w:rPr>
          <w:rFonts w:ascii="Times New Roman" w:hAnsi="Times New Roman"/>
        </w:rPr>
        <w:t>Действие настоящего коллективного договора распространяется на членов профсоюзной организации, а также на работников, не являющихся членами профсоюза, но уполномочивающих профсоюз на представление их  интересов</w:t>
      </w:r>
      <w:r w:rsidR="005669AA">
        <w:rPr>
          <w:rFonts w:ascii="Times New Roman" w:hAnsi="Times New Roman"/>
        </w:rPr>
        <w:t>.</w:t>
      </w:r>
      <w:r w:rsidRPr="005669AA">
        <w:rPr>
          <w:rFonts w:ascii="Times New Roman" w:hAnsi="Times New Roman"/>
        </w:rPr>
        <w:t xml:space="preserve"> Мероприятия и льготы, осуществляемые за счет средств </w:t>
      </w:r>
      <w:proofErr w:type="spellStart"/>
      <w:r w:rsidRPr="005669AA">
        <w:rPr>
          <w:rFonts w:ascii="Times New Roman" w:hAnsi="Times New Roman"/>
        </w:rPr>
        <w:t>профбюджета</w:t>
      </w:r>
      <w:proofErr w:type="spellEnd"/>
      <w:r w:rsidRPr="005669AA">
        <w:rPr>
          <w:rFonts w:ascii="Times New Roman" w:hAnsi="Times New Roman"/>
        </w:rPr>
        <w:t>, распространяются только на членов профсоюза.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5669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Коллективный договор заключен на три года и вступает в силу со дня подписания его сторонами.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Приложения к коллективному договору являются неотъемлемой  его частью.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Ни одна из сторон не может в течение срока действия коллективного договора в одностороннем порядке прекратить выполнение принятых на себя обязательств.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имеют право продлевать действие коллективного договора на срок не более трех лет.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приведения положений коллективного договора в соответствии с вновь принятыми законодательными и иными правовыми актами, а также в других случаях, связанных с существенными изменениями условий труда и жизни работников, в коллективный договор могут вноситься соответствующие изменения и дополнения.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и дополнения коллективного договора в период его действия производятся только по согласованию сторон и не должны ухудшать положения работников по сравнению с трудовым законодательством РФ и настоящим коллективным договором.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коллективного договора осуществляют обе стороны, подписавшие его.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Формы контроля: </w:t>
      </w:r>
    </w:p>
    <w:p w:rsidR="00286C29" w:rsidRDefault="00286C29" w:rsidP="00286C29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работа комиссии по материальному стимулированию;</w:t>
      </w:r>
    </w:p>
    <w:p w:rsidR="00286C29" w:rsidRDefault="00286C29" w:rsidP="00286C29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ежеквартально – на совместных заседаниях представителей работодателей и профкома;</w:t>
      </w:r>
    </w:p>
    <w:p w:rsidR="00286C29" w:rsidRDefault="00286C29" w:rsidP="00286C29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раза в год – на общем профсоюзном собрании.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осуществлении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выполнением коллективного договора представители сторон обязаны предоставлять друг другу необходимую информацию не позднее двух недель со дня получения соответствующего запроса.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позднее, чем через месяц после подписания коллективного договора,  работодатель обязуется довести текст договора до работников.  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Полный текст коллективного договора со всеми приложениями в обязательном порядке находится у работодателя, бухгалтера и в профкоме.</w:t>
      </w:r>
    </w:p>
    <w:p w:rsidR="00286C29" w:rsidRDefault="00286C29" w:rsidP="00286C2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86C29" w:rsidRDefault="00286C29" w:rsidP="00286C2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ТРУДОВАЯ ЭТИКА И КУЛЬТУРА.</w:t>
      </w:r>
    </w:p>
    <w:p w:rsidR="00286C29" w:rsidRDefault="00286C29" w:rsidP="00286C29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>
        <w:rPr>
          <w:rFonts w:ascii="Times New Roman" w:hAnsi="Times New Roman"/>
          <w:b/>
        </w:rPr>
        <w:t>Трудовая этика</w:t>
      </w:r>
      <w:r>
        <w:rPr>
          <w:rFonts w:ascii="Times New Roman" w:hAnsi="Times New Roman"/>
        </w:rPr>
        <w:t xml:space="preserve"> – это ценности, нормы, политика, процедуры, с помощью которых организация адаптируется к изменениям внутренней среды и внешнего окружения и решает производственные задачи. Четкое и единое понимание всеми работниками организационных ценностей и норм необходимо для целенаправленной и эффективной работы.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Взаимоотношения Работодателя и Работников учреждения строятся на следующих принципах трудовой этики: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открытой политики на всех этапах работы с персоналом: при отборе, заключении трудового договора, профессиональном и карьерном росте, обучении, выплате заработной платы и компенсаций, применении поощрений, увольнении;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профессионального совершенствования работников и наращивания трудового потенциала;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безопасности рабочих мест;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социальных гарантий;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проявление заботы о бывших работниках, ветеранах труда;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поощрение преемственности (наставничества, передачи передового опыта и т.п.);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поощрение творческой инициативы;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поддержание и дальнейшее развитие сложившихся в учреждении традиций;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всеми работниками учреждения норм и правил трудовой этики;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взаимное уважение, сдержанность и тактичность;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недопущение сквернословия, демонстрации плохого настроения коллегам, проявления грубости, несдержанности и агрессии;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конструктивных профессиональных отношений с коллегами, руководителями и подчиненными;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рабочего времени только для выполнения своих служебных обязанностей;</w:t>
      </w:r>
    </w:p>
    <w:p w:rsidR="00286C29" w:rsidRDefault="00286C29" w:rsidP="00286C29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поддержание авторитета, уважения и доброго имени работников и учреждения в целом (в высказываниях, отзывах и т.п.);</w:t>
      </w:r>
    </w:p>
    <w:p w:rsidR="005669AA" w:rsidRDefault="005669AA" w:rsidP="005669AA">
      <w:pPr>
        <w:pStyle w:val="a4"/>
        <w:ind w:left="1140"/>
        <w:jc w:val="both"/>
        <w:rPr>
          <w:rFonts w:ascii="Times New Roman" w:hAnsi="Times New Roman"/>
        </w:rPr>
      </w:pPr>
    </w:p>
    <w:p w:rsidR="00286C29" w:rsidRDefault="00286C29" w:rsidP="00286C29">
      <w:pPr>
        <w:ind w:left="4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3.3. </w:t>
      </w:r>
      <w:r>
        <w:rPr>
          <w:rFonts w:ascii="Times New Roman" w:hAnsi="Times New Roman"/>
          <w:b/>
        </w:rPr>
        <w:t>Главными праздниками в коллективе являются:</w:t>
      </w:r>
    </w:p>
    <w:p w:rsidR="00286C29" w:rsidRDefault="00286C29" w:rsidP="00286C29">
      <w:pPr>
        <w:pStyle w:val="a4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День знаний (первое сентября);</w:t>
      </w:r>
    </w:p>
    <w:p w:rsidR="00286C29" w:rsidRDefault="005669AA" w:rsidP="00286C29">
      <w:pPr>
        <w:pStyle w:val="a4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День дошкольного работника (27 сентября</w:t>
      </w:r>
      <w:r w:rsidR="00286C29">
        <w:rPr>
          <w:rFonts w:ascii="Times New Roman" w:hAnsi="Times New Roman"/>
        </w:rPr>
        <w:t>);</w:t>
      </w:r>
    </w:p>
    <w:p w:rsidR="00286C29" w:rsidRDefault="00286C29" w:rsidP="00286C29">
      <w:pPr>
        <w:pStyle w:val="a4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День уважаемого возраста (1 октября);</w:t>
      </w:r>
    </w:p>
    <w:p w:rsidR="00286C29" w:rsidRDefault="00A271C0" w:rsidP="00286C29">
      <w:pPr>
        <w:pStyle w:val="a4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праздничные</w:t>
      </w:r>
      <w:r w:rsidR="00286C29">
        <w:rPr>
          <w:rFonts w:ascii="Times New Roman" w:hAnsi="Times New Roman"/>
        </w:rPr>
        <w:t xml:space="preserve"> дни календаря.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В целях выявления и пропаганды лучшего профессионального опыта, совершенствования профессионального мастерства, формирования творческого отношения к труду, поощрения наиболее творческих и компетентных работников, ежегодно могут проводиться смотры, конкурсы профессионального мастерства:</w:t>
      </w:r>
    </w:p>
    <w:p w:rsidR="00286C29" w:rsidRDefault="00286C29" w:rsidP="00286C29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«Учитель года»;</w:t>
      </w:r>
    </w:p>
    <w:p w:rsidR="00286C29" w:rsidRDefault="00286C29" w:rsidP="00286C29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дидактических и методических материалов.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В честь юбилейных да</w:t>
      </w:r>
      <w:r w:rsidR="005669AA">
        <w:rPr>
          <w:rFonts w:ascii="Times New Roman" w:hAnsi="Times New Roman"/>
        </w:rPr>
        <w:t>т работников (50, 55, 60</w:t>
      </w:r>
      <w:r>
        <w:rPr>
          <w:rFonts w:ascii="Times New Roman" w:hAnsi="Times New Roman"/>
        </w:rPr>
        <w:t xml:space="preserve"> лет) вручаются:</w:t>
      </w:r>
    </w:p>
    <w:p w:rsidR="00286C29" w:rsidRDefault="00286C29" w:rsidP="00286C29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поздравительные открытки,</w:t>
      </w:r>
    </w:p>
    <w:p w:rsidR="00286C29" w:rsidRDefault="00286C29" w:rsidP="00286C29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подарки,</w:t>
      </w:r>
    </w:p>
    <w:p w:rsidR="00286C29" w:rsidRDefault="00286C29" w:rsidP="00286C29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поздравление от коллектива работников,</w:t>
      </w:r>
    </w:p>
    <w:p w:rsidR="00286C29" w:rsidRDefault="00286C29" w:rsidP="00286C29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денежное вознаграждение от администрации М</w:t>
      </w:r>
      <w:r w:rsidR="00A271C0">
        <w:rPr>
          <w:rFonts w:ascii="Times New Roman" w:hAnsi="Times New Roman"/>
        </w:rPr>
        <w:t>А</w:t>
      </w:r>
      <w:r w:rsidR="00FD5F43">
        <w:rPr>
          <w:rFonts w:ascii="Times New Roman" w:hAnsi="Times New Roman"/>
        </w:rPr>
        <w:t>ДОУ «Детский сад</w:t>
      </w:r>
      <w:r>
        <w:rPr>
          <w:rFonts w:ascii="Times New Roman" w:hAnsi="Times New Roman"/>
        </w:rPr>
        <w:t xml:space="preserve"> №</w:t>
      </w:r>
      <w:r w:rsidR="00FD5F43">
        <w:rPr>
          <w:rFonts w:ascii="Times New Roman" w:hAnsi="Times New Roman"/>
        </w:rPr>
        <w:t xml:space="preserve"> 369</w:t>
      </w:r>
      <w:r>
        <w:rPr>
          <w:rFonts w:ascii="Times New Roman" w:hAnsi="Times New Roman"/>
        </w:rPr>
        <w:t>» г. Перми.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Все виды, формы, условия поощрения работников регламентируются «Положением о материальном стимулировании работников М</w:t>
      </w:r>
      <w:r w:rsidR="00A271C0">
        <w:rPr>
          <w:rFonts w:ascii="Times New Roman" w:hAnsi="Times New Roman"/>
        </w:rPr>
        <w:t>А</w:t>
      </w:r>
      <w:r w:rsidR="00FD5F43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ОУ «</w:t>
      </w:r>
      <w:r w:rsidR="00FD5F43">
        <w:rPr>
          <w:rFonts w:ascii="Times New Roman" w:hAnsi="Times New Roman"/>
        </w:rPr>
        <w:t>Детский сад №369</w:t>
      </w:r>
      <w:r>
        <w:rPr>
          <w:rFonts w:ascii="Times New Roman" w:hAnsi="Times New Roman"/>
        </w:rPr>
        <w:t>» г. Перми»,</w:t>
      </w:r>
      <w:r w:rsidR="005669AA">
        <w:rPr>
          <w:rFonts w:ascii="Times New Roman" w:hAnsi="Times New Roman"/>
        </w:rPr>
        <w:t xml:space="preserve"> «Положением об оплате труда</w:t>
      </w:r>
      <w:r>
        <w:rPr>
          <w:rFonts w:ascii="Times New Roman" w:hAnsi="Times New Roman"/>
        </w:rPr>
        <w:t>»</w:t>
      </w:r>
    </w:p>
    <w:p w:rsidR="00286C29" w:rsidRDefault="00286C29" w:rsidP="00286C29">
      <w:pPr>
        <w:jc w:val="both"/>
        <w:rPr>
          <w:rFonts w:ascii="Times New Roman" w:hAnsi="Times New Roman"/>
          <w:sz w:val="16"/>
          <w:szCs w:val="16"/>
        </w:rPr>
      </w:pPr>
    </w:p>
    <w:p w:rsidR="00286C29" w:rsidRDefault="00286C29" w:rsidP="00286C2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ТРУДА, РЕЖИМ РАБОТЫ, ВРЕМЯ ОТДЫХА.</w:t>
      </w:r>
    </w:p>
    <w:p w:rsidR="00286C29" w:rsidRDefault="00286C29" w:rsidP="00286C29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BF6900" w:rsidRDefault="00286C29" w:rsidP="00BF690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Рабочее время – время, в течение которого работник в соответствии с правилами внутреннего трудового распорядка учреждения и условиями трудового договора должен исполнять трудовые обязанности;</w:t>
      </w:r>
    </w:p>
    <w:p w:rsidR="00286C29" w:rsidRDefault="00286C29" w:rsidP="00BF690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Трудовые отношения между работником и работодателем регулируются трудовым договором, заключенным в письменной форме. Трудовой договор составляется в двух экземплярах, один из которых выдается на руки нанимаемому на работу. Трудовой договор не может содержать условия хуже, чем предусмотрено в коллективном договоре и в законодательстве. Изменения условий трудового договора возможно в случае взаимного согласия сторон в письменной форме. О возможных изменениях условий труда работник должен, уведомлен не позднее, чем за 2 месяца.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приеме на работу работодатель обязан ознакомить работника с действующими в   учреждении правилами внутреннего трудового распорядка, Уставом, коллективным договором, «Положением о материальном стимулировании работников М</w:t>
      </w:r>
      <w:r w:rsidR="00A271C0">
        <w:rPr>
          <w:rFonts w:ascii="Times New Roman" w:hAnsi="Times New Roman"/>
        </w:rPr>
        <w:t>А</w:t>
      </w:r>
      <w:r w:rsidR="00FD5F43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ОУ «</w:t>
      </w:r>
      <w:r w:rsidR="00FD5F43">
        <w:rPr>
          <w:rFonts w:ascii="Times New Roman" w:hAnsi="Times New Roman"/>
        </w:rPr>
        <w:t>Детский сад</w:t>
      </w:r>
      <w:r>
        <w:rPr>
          <w:rFonts w:ascii="Times New Roman" w:hAnsi="Times New Roman"/>
        </w:rPr>
        <w:t xml:space="preserve"> №</w:t>
      </w:r>
      <w:r w:rsidR="00FD5F43">
        <w:rPr>
          <w:rFonts w:ascii="Times New Roman" w:hAnsi="Times New Roman"/>
        </w:rPr>
        <w:t>369</w:t>
      </w:r>
      <w:r>
        <w:rPr>
          <w:rFonts w:ascii="Times New Roman" w:hAnsi="Times New Roman"/>
        </w:rPr>
        <w:t xml:space="preserve">» и иными локальными нормативными актами. 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Испытания при приеме на работу для всех работников не превышают 3 месяца. В период испытательного срока на работника распространяются нормы коллективного договора, все нормативные правовые акты (в том числе локальные).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расторжение трудового договора по основаниям, предусмотренным ст. 77 пункты 7 и 8, ст. 336 пункты 1 и 2 Трудового кодекса РФ производится с учетом мотивированного мнения профкома, если работник является членом профсоюза.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принятии решения о сокращении численности штата сотрудников учреждения и о возможном расторжении трудовых договоров с работниками в соответствии со ст. 81 пунктом 2 Трудового кодекса,  работодатель обязан в письменной форме сообщить об этом профкому не позднее, чем за 3 месяца до начала проведения соответствующих мероприятий. А в случае, если решение о сокращении численности сотрудников может привести к массовому увольнению работников – не позднее, чем за 4 месяца.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Продолжительность рабочего времени устанавливается в соответствии с Трудовым кодексом РФ.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Продолжительность ежедневной работы, перерывов для отдыха и обеда определяются Правилами внутреннего трудового распорядка, которые утверждаются работодателем и согласовываются с профкомом. 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Работодатель имеет право привлекать работников к дежурствам, не связанными с основными трудовыми обязанностями после окончания рабочего дня, в выходные и праздничные дни.</w:t>
      </w:r>
      <w:proofErr w:type="gramEnd"/>
      <w:r>
        <w:rPr>
          <w:rFonts w:ascii="Times New Roman" w:hAnsi="Times New Roman"/>
        </w:rPr>
        <w:t xml:space="preserve"> Список работников, привлекаемых к дополнительной работе, оформляется приказом, согласовывается с профкомом. Компенсируется эта работа доплатой из экономии фонда заработной платы или отгулами.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неполного рабочего времени по причинам, указанным в ст. 73 части 1 Трудового кодекса вводится и отменяется с согласия профкома.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Коллективный договор устанавливает ненормированный рабочий день у следующих категорий работников:  главный бухгалтер.</w:t>
      </w:r>
      <w:r w:rsidR="00616272">
        <w:rPr>
          <w:rFonts w:ascii="Times New Roman" w:hAnsi="Times New Roman"/>
        </w:rPr>
        <w:t xml:space="preserve"> 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договора. Соглашение об изменении определенных сторонами условий трудового договора заключается в письменной форме.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 согласованию сторон, заключаемому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  <w:proofErr w:type="gramEnd"/>
      <w:r>
        <w:rPr>
          <w:rFonts w:ascii="Times New Roman" w:hAnsi="Times New Roman"/>
        </w:rPr>
        <w:t xml:space="preserve"> Если по окончании срока перевода прежняя работа работнику не </w:t>
      </w:r>
      <w:r>
        <w:rPr>
          <w:rFonts w:ascii="Times New Roman" w:hAnsi="Times New Roman"/>
        </w:rPr>
        <w:lastRenderedPageBreak/>
        <w:t>предоставляется,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исключительных случаях, ставящих под угрозу жизнь и здоровье детей в связи с неукомплектованностью кадров, работник может быть переведен без его согласия на срок до одного месяца на работу, не обусловленную трудовым договором.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 этом перевод на работу, требующую более низкой квалификации, допускается только с письменного согласия работника.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когда по причинам, связанным с изменением организационных или технологических условий труда (изменение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два месяца, если иное не предусмотрено Трудовым Кодексом.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Работника, нуждающегося в переводе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РФ, с его письменного согласия работодатель обязан перевести на другую имеющуюся работу, не противопоказанную работнику по состоянию здоровья.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обязан на весь указанный в медицинском заключении срок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Трудовым кодексом, иными федеральными законами, коллективным договором, соглашениями, трудовым договором.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перевода, либо отсутствии у работодателя соответствующей работы трудовой договор прекращается в соответствии с пунктом 8 части первой статьи 77 Трудового кодекса. 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Работодатель обязан отстранить от работы (не допускать к работе) работника:</w:t>
      </w:r>
    </w:p>
    <w:p w:rsidR="00286C29" w:rsidRDefault="00286C29" w:rsidP="00286C29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появившегося на работе в состоянии алкогольного, наркотического или токсического опьянения;</w:t>
      </w:r>
    </w:p>
    <w:p w:rsidR="00286C29" w:rsidRDefault="00286C29" w:rsidP="00286C29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прошедшего в установленном порядке обучение и проверку знаний и навыков в области охраны труда;</w:t>
      </w:r>
    </w:p>
    <w:p w:rsidR="00286C29" w:rsidRDefault="00286C29" w:rsidP="00286C29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федеральными законами и иными нормативными правовыми актами РФ;</w:t>
      </w:r>
    </w:p>
    <w:p w:rsidR="00286C29" w:rsidRDefault="00286C29" w:rsidP="00286C29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выявлении в соответствии с медицинским заключением, выданным в порядке, установленным федеральными законами и иными правовыми актами РФ, противопоказаний для выполнения работником работы, обусловленной трудовым договором.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Работодатель отстраняет от работы (не допускает к работе) работника на весь период времени до устранения обстоятельств, явившиеся основанием для отстранения от работы или недопущения к работе.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Время отдыха</w:t>
      </w:r>
      <w:r>
        <w:rPr>
          <w:rFonts w:ascii="Times New Roman" w:hAnsi="Times New Roman"/>
        </w:rPr>
        <w:t xml:space="preserve"> –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Общим</w:t>
      </w:r>
      <w:r w:rsidR="003176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выходным</w:t>
      </w:r>
      <w:r w:rsidR="0031769E">
        <w:rPr>
          <w:rFonts w:ascii="Times New Roman" w:hAnsi="Times New Roman"/>
        </w:rPr>
        <w:t>и днями являю</w:t>
      </w:r>
      <w:r>
        <w:rPr>
          <w:rFonts w:ascii="Times New Roman" w:hAnsi="Times New Roman"/>
        </w:rPr>
        <w:t xml:space="preserve">тся </w:t>
      </w:r>
      <w:r w:rsidR="00DC57DF">
        <w:rPr>
          <w:rFonts w:ascii="Times New Roman" w:hAnsi="Times New Roman"/>
        </w:rPr>
        <w:t xml:space="preserve">суббота, </w:t>
      </w:r>
      <w:r>
        <w:rPr>
          <w:rFonts w:ascii="Times New Roman" w:hAnsi="Times New Roman"/>
        </w:rPr>
        <w:t xml:space="preserve"> воскресенье.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Нерабочими праздничными днями (в соответствии со ст. 112 ТК РФ и с Федеральным Законом «О внесении изменений в статью 112 ТК РФ» от 29.12.2004 г. № 201) являются: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1-5 января                                                                                 - Новогодние каникулы;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января                                                                                    - Рождество Христово;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 февраля                                                                                - День защитника Отечества;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марта                                                                                      - Международный женский день;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1-2 мая                                                                                      - Праздник Весны и Труда;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мая                                                                                         - День Победы;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июня                                                                                    - День России;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ноября                                                                                   - День народного единства;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 совпадении выходного и нерабочего праздничного дней, выходной день переносится на следующий после праздничного рабочий день.</w:t>
      </w:r>
    </w:p>
    <w:p w:rsidR="00286C29" w:rsidRDefault="00286C29" w:rsidP="00286C29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к работе в выходн</w:t>
      </w:r>
      <w:r w:rsidR="0031769E">
        <w:rPr>
          <w:rFonts w:ascii="Times New Roman" w:hAnsi="Times New Roman"/>
        </w:rPr>
        <w:t>ые и праздничные дни, по закону</w:t>
      </w:r>
      <w:r>
        <w:rPr>
          <w:rFonts w:ascii="Times New Roman" w:hAnsi="Times New Roman"/>
        </w:rPr>
        <w:t>, запрещается.</w:t>
      </w:r>
    </w:p>
    <w:p w:rsidR="00286C29" w:rsidRDefault="00286C29" w:rsidP="00286C29">
      <w:pPr>
        <w:pStyle w:val="a4"/>
        <w:ind w:left="540"/>
        <w:jc w:val="both"/>
        <w:rPr>
          <w:rFonts w:ascii="Times New Roman" w:hAnsi="Times New Roman"/>
        </w:rPr>
      </w:pPr>
    </w:p>
    <w:p w:rsidR="00286C29" w:rsidRDefault="00286C29" w:rsidP="00286C29">
      <w:pPr>
        <w:pStyle w:val="a4"/>
        <w:ind w:left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5.ОТПУСКА</w:t>
      </w:r>
    </w:p>
    <w:p w:rsidR="00286C29" w:rsidRDefault="00286C29" w:rsidP="00286C29">
      <w:pPr>
        <w:pStyle w:val="a4"/>
        <w:ind w:left="180"/>
        <w:jc w:val="both"/>
        <w:rPr>
          <w:rFonts w:ascii="Times New Roman" w:hAnsi="Times New Roman"/>
        </w:rPr>
      </w:pPr>
    </w:p>
    <w:p w:rsidR="00286C29" w:rsidRDefault="00286C29" w:rsidP="00286C29">
      <w:pPr>
        <w:pStyle w:val="a4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Всем работникам отпуск предоставляется в соответствии с графиком отпусков, утвержденным </w:t>
      </w:r>
      <w:r w:rsidR="00DC57DF">
        <w:rPr>
          <w:rFonts w:ascii="Times New Roman" w:hAnsi="Times New Roman"/>
        </w:rPr>
        <w:t xml:space="preserve">заведующего </w:t>
      </w:r>
      <w:r>
        <w:rPr>
          <w:rFonts w:ascii="Times New Roman" w:hAnsi="Times New Roman"/>
        </w:rPr>
        <w:t>с учетом мнения профсоюзного комитета.</w:t>
      </w:r>
    </w:p>
    <w:p w:rsidR="00286C29" w:rsidRDefault="00286C29" w:rsidP="00286C29">
      <w:pPr>
        <w:pStyle w:val="a4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использование отпуска за первый год работы возникает у работника через 6 месяцев непрерывной работы. Администрация обязана предупредить работника о времени начала отпуска не позднее, чем за 2 недели.</w:t>
      </w:r>
    </w:p>
    <w:p w:rsidR="00286C29" w:rsidRDefault="00286C29" w:rsidP="00286C29">
      <w:pPr>
        <w:pStyle w:val="a4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Разделение отпуска на части, возможно, с согласия работника, если он использовал не менее 14 календарных дней.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Отзыв из отпуска возможен только с согласия работника.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Разрешается замена части отпуска свыше 28 календарных дней денежной компенсацией.</w:t>
      </w:r>
    </w:p>
    <w:p w:rsidR="00286C29" w:rsidRDefault="00286C29" w:rsidP="00286C29">
      <w:pPr>
        <w:pStyle w:val="a4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Работникам, получившим санаторные путевки на лечение, отпуск предоставляется в любое время в соответствии со сроком путевок.</w:t>
      </w:r>
    </w:p>
    <w:p w:rsidR="00286C29" w:rsidRDefault="00286C29" w:rsidP="00286C29">
      <w:pPr>
        <w:pStyle w:val="a4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Очередность предоставления оплачиваемых отпусков определяется графиком отпусков, утвержденным работодателем с учетом мнения профкома не позднее, чем за 14 дней календарного года.</w:t>
      </w:r>
    </w:p>
    <w:p w:rsidR="00286C29" w:rsidRDefault="00286C29" w:rsidP="00286C29">
      <w:pPr>
        <w:pStyle w:val="a4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Ежегодно оплачиваемый отпуск переносится по соглашению между работником и работодателем на другой срок.</w:t>
      </w:r>
    </w:p>
    <w:p w:rsidR="00286C29" w:rsidRDefault="00286C29" w:rsidP="00286C29">
      <w:pPr>
        <w:pStyle w:val="a4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гарантирует компенсации работникам, совмещающим работнику с обучением в соответствии со ст. 173-177 Трудового кодекса РФ.</w:t>
      </w:r>
    </w:p>
    <w:p w:rsidR="00286C29" w:rsidRDefault="0031769E" w:rsidP="00286C29">
      <w:pPr>
        <w:pStyle w:val="a4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Всем</w:t>
      </w:r>
      <w:r w:rsidR="00286C29">
        <w:rPr>
          <w:rFonts w:ascii="Times New Roman" w:hAnsi="Times New Roman"/>
        </w:rPr>
        <w:t xml:space="preserve"> работникам отпуск без сохранения заработной платы предоставляется по соглашению между работником и </w:t>
      </w:r>
      <w:r w:rsidR="00737745">
        <w:rPr>
          <w:rFonts w:ascii="Times New Roman" w:hAnsi="Times New Roman"/>
        </w:rPr>
        <w:t xml:space="preserve">работодателем - </w:t>
      </w:r>
      <w:r w:rsidR="00DC57DF">
        <w:rPr>
          <w:rFonts w:ascii="Times New Roman" w:hAnsi="Times New Roman"/>
        </w:rPr>
        <w:t xml:space="preserve">заведующим </w:t>
      </w:r>
      <w:r w:rsidR="00286C29">
        <w:rPr>
          <w:rFonts w:ascii="Times New Roman" w:hAnsi="Times New Roman"/>
        </w:rPr>
        <w:t xml:space="preserve"> М</w:t>
      </w:r>
      <w:r w:rsidR="00616272">
        <w:rPr>
          <w:rFonts w:ascii="Times New Roman" w:hAnsi="Times New Roman"/>
        </w:rPr>
        <w:t>А</w:t>
      </w:r>
      <w:r w:rsidR="00DC57DF">
        <w:rPr>
          <w:rFonts w:ascii="Times New Roman" w:hAnsi="Times New Roman"/>
        </w:rPr>
        <w:t>Д</w:t>
      </w:r>
      <w:r w:rsidR="00286C29">
        <w:rPr>
          <w:rFonts w:ascii="Times New Roman" w:hAnsi="Times New Roman"/>
        </w:rPr>
        <w:t>ОУ «</w:t>
      </w:r>
      <w:r w:rsidR="00DC57DF">
        <w:rPr>
          <w:rFonts w:ascii="Times New Roman" w:hAnsi="Times New Roman"/>
        </w:rPr>
        <w:t>Детский сад</w:t>
      </w:r>
      <w:r w:rsidR="00286C29">
        <w:rPr>
          <w:rFonts w:ascii="Times New Roman" w:hAnsi="Times New Roman"/>
        </w:rPr>
        <w:t xml:space="preserve"> № </w:t>
      </w:r>
      <w:r w:rsidR="00DC57DF">
        <w:rPr>
          <w:rFonts w:ascii="Times New Roman" w:hAnsi="Times New Roman"/>
        </w:rPr>
        <w:t>369</w:t>
      </w:r>
      <w:r w:rsidR="00286C29">
        <w:rPr>
          <w:rFonts w:ascii="Times New Roman" w:hAnsi="Times New Roman"/>
        </w:rPr>
        <w:t>» г. Перми.</w:t>
      </w:r>
    </w:p>
    <w:p w:rsidR="00286C29" w:rsidRDefault="00286C29" w:rsidP="00286C29">
      <w:pPr>
        <w:pStyle w:val="a4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основного и дополнительного отпусков может суммироваться или делиться на части по соглашению между работником и работодателем.</w:t>
      </w:r>
    </w:p>
    <w:p w:rsidR="00286C29" w:rsidRPr="00DC57DF" w:rsidRDefault="00286C29" w:rsidP="00286C29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DC57DF">
        <w:rPr>
          <w:rFonts w:ascii="Times New Roman" w:hAnsi="Times New Roman"/>
          <w:color w:val="000000"/>
          <w:spacing w:val="2"/>
        </w:rPr>
        <w:t>Дополнительные отпуска за ненормированный рабочий день (ст. 101,119)</w:t>
      </w:r>
    </w:p>
    <w:p w:rsidR="00286C29" w:rsidRPr="00DC57DF" w:rsidRDefault="00286C29" w:rsidP="00286C29">
      <w:pPr>
        <w:ind w:left="426"/>
        <w:jc w:val="both"/>
        <w:rPr>
          <w:rFonts w:ascii="Times New Roman" w:hAnsi="Times New Roman"/>
        </w:rPr>
      </w:pPr>
      <w:proofErr w:type="gramStart"/>
      <w:r w:rsidRPr="00DC57DF">
        <w:rPr>
          <w:rFonts w:ascii="Times New Roman" w:hAnsi="Times New Roman"/>
        </w:rPr>
        <w:lastRenderedPageBreak/>
        <w:t xml:space="preserve">В организации </w:t>
      </w:r>
      <w:r w:rsidR="0031769E">
        <w:rPr>
          <w:rFonts w:ascii="Times New Roman" w:hAnsi="Times New Roman"/>
        </w:rPr>
        <w:t>предоставляются дополнительные 14</w:t>
      </w:r>
      <w:r w:rsidRPr="00DC57DF">
        <w:rPr>
          <w:rFonts w:ascii="Times New Roman" w:hAnsi="Times New Roman"/>
        </w:rPr>
        <w:t xml:space="preserve"> оплачиваемых дня отпуска для работников с ненормированным рабочим днем при отсутствии доплаты за ненормированный рабочий день.</w:t>
      </w:r>
      <w:proofErr w:type="gramEnd"/>
    </w:p>
    <w:p w:rsidR="00286C29" w:rsidRPr="00DC57DF" w:rsidRDefault="00286C29" w:rsidP="00286C29">
      <w:pPr>
        <w:ind w:left="426" w:right="-158"/>
        <w:jc w:val="both"/>
        <w:rPr>
          <w:rFonts w:ascii="Times New Roman" w:hAnsi="Times New Roman"/>
        </w:rPr>
      </w:pPr>
      <w:r w:rsidRPr="00DC57DF">
        <w:rPr>
          <w:rFonts w:ascii="Times New Roman" w:hAnsi="Times New Roman"/>
        </w:rPr>
        <w:t>В соответствии со ст. 119 Трудового кодекса этот отпуск не может быть меньше трех календарных дней.</w:t>
      </w:r>
    </w:p>
    <w:p w:rsidR="00286C29" w:rsidRPr="00DC57DF" w:rsidRDefault="00286C29" w:rsidP="00286C29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DC57DF">
        <w:rPr>
          <w:rFonts w:ascii="Times New Roman" w:hAnsi="Times New Roman"/>
        </w:rPr>
        <w:t xml:space="preserve">. Социальные отпуска </w:t>
      </w:r>
      <w:proofErr w:type="gramStart"/>
      <w:r w:rsidRPr="00DC57DF">
        <w:rPr>
          <w:rFonts w:ascii="Times New Roman" w:hAnsi="Times New Roman"/>
        </w:rPr>
        <w:t xml:space="preserve">( </w:t>
      </w:r>
      <w:proofErr w:type="gramEnd"/>
      <w:r w:rsidRPr="00DC57DF">
        <w:rPr>
          <w:rFonts w:ascii="Times New Roman" w:hAnsi="Times New Roman"/>
        </w:rPr>
        <w:t>ст. 128 Трудового кодекса РФ)</w:t>
      </w:r>
    </w:p>
    <w:p w:rsidR="00286C29" w:rsidRPr="00DC57DF" w:rsidRDefault="00286C29" w:rsidP="00286C29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DC57DF">
        <w:rPr>
          <w:rFonts w:ascii="Times New Roman" w:hAnsi="Times New Roman"/>
        </w:rPr>
        <w:t xml:space="preserve">Для решения неотложных социально-бытовых вопросов работники </w:t>
      </w:r>
      <w:r w:rsidR="00884229">
        <w:rPr>
          <w:rFonts w:ascii="Times New Roman" w:hAnsi="Times New Roman"/>
        </w:rPr>
        <w:t xml:space="preserve">(члены профсоюза) </w:t>
      </w:r>
      <w:r w:rsidRPr="00DC57DF">
        <w:rPr>
          <w:rFonts w:ascii="Times New Roman" w:hAnsi="Times New Roman"/>
        </w:rPr>
        <w:t>по  заявлению имеют право на социальный отпу</w:t>
      </w:r>
      <w:proofErr w:type="gramStart"/>
      <w:r w:rsidRPr="00DC57DF">
        <w:rPr>
          <w:rFonts w:ascii="Times New Roman" w:hAnsi="Times New Roman"/>
        </w:rPr>
        <w:t>ск в св</w:t>
      </w:r>
      <w:proofErr w:type="gramEnd"/>
      <w:r w:rsidRPr="00DC57DF">
        <w:rPr>
          <w:rFonts w:ascii="Times New Roman" w:hAnsi="Times New Roman"/>
        </w:rPr>
        <w:t>язи:</w:t>
      </w:r>
    </w:p>
    <w:p w:rsidR="00286C29" w:rsidRPr="00DC57DF" w:rsidRDefault="00286C29" w:rsidP="00286C29">
      <w:pPr>
        <w:ind w:left="708"/>
        <w:jc w:val="both"/>
        <w:rPr>
          <w:rFonts w:ascii="Times New Roman" w:hAnsi="Times New Roman"/>
        </w:rPr>
      </w:pPr>
      <w:r w:rsidRPr="00DC57DF">
        <w:rPr>
          <w:rFonts w:ascii="Times New Roman" w:hAnsi="Times New Roman"/>
        </w:rPr>
        <w:t>- со свадьбой или свадьбой своих детей – 3 дня</w:t>
      </w:r>
    </w:p>
    <w:p w:rsidR="00286C29" w:rsidRPr="00DC57DF" w:rsidRDefault="00286C29" w:rsidP="00286C29">
      <w:pPr>
        <w:ind w:left="708"/>
        <w:jc w:val="both"/>
        <w:rPr>
          <w:rFonts w:ascii="Times New Roman" w:hAnsi="Times New Roman"/>
        </w:rPr>
      </w:pPr>
      <w:r w:rsidRPr="00DC57DF">
        <w:rPr>
          <w:rFonts w:ascii="Times New Roman" w:hAnsi="Times New Roman"/>
        </w:rPr>
        <w:t>-  проводами сына в армию – 2 дня</w:t>
      </w:r>
    </w:p>
    <w:p w:rsidR="00286C29" w:rsidRPr="00DC57DF" w:rsidRDefault="00286C29" w:rsidP="00286C29">
      <w:pPr>
        <w:ind w:left="708"/>
        <w:jc w:val="both"/>
        <w:rPr>
          <w:rFonts w:ascii="Times New Roman" w:hAnsi="Times New Roman"/>
        </w:rPr>
      </w:pPr>
      <w:r w:rsidRPr="00DC57DF">
        <w:rPr>
          <w:rFonts w:ascii="Times New Roman" w:hAnsi="Times New Roman"/>
        </w:rPr>
        <w:t>- смертью близких родственников</w:t>
      </w:r>
      <w:r w:rsidR="0031769E">
        <w:rPr>
          <w:rFonts w:ascii="Times New Roman" w:hAnsi="Times New Roman"/>
        </w:rPr>
        <w:t xml:space="preserve"> (родителей, супругов, детей)</w:t>
      </w:r>
      <w:r w:rsidRPr="0031769E">
        <w:rPr>
          <w:rFonts w:ascii="Times New Roman" w:hAnsi="Times New Roman"/>
          <w:i/>
        </w:rPr>
        <w:t xml:space="preserve"> </w:t>
      </w:r>
      <w:r w:rsidRPr="00DC57DF">
        <w:rPr>
          <w:rFonts w:ascii="Times New Roman" w:hAnsi="Times New Roman"/>
        </w:rPr>
        <w:t>– 3 дня</w:t>
      </w:r>
    </w:p>
    <w:p w:rsidR="00286C29" w:rsidRPr="00DC57DF" w:rsidRDefault="00286C29" w:rsidP="00286C29">
      <w:pPr>
        <w:shd w:val="clear" w:color="auto" w:fill="FFFFFF"/>
        <w:tabs>
          <w:tab w:val="left" w:pos="-993"/>
        </w:tabs>
        <w:ind w:left="708"/>
        <w:jc w:val="both"/>
        <w:rPr>
          <w:rFonts w:ascii="Times New Roman" w:hAnsi="Times New Roman"/>
          <w:color w:val="000000"/>
          <w:spacing w:val="2"/>
        </w:rPr>
      </w:pPr>
      <w:r w:rsidRPr="00DC57DF">
        <w:rPr>
          <w:rFonts w:ascii="Times New Roman" w:hAnsi="Times New Roman"/>
          <w:color w:val="000000"/>
          <w:spacing w:val="2"/>
        </w:rPr>
        <w:t xml:space="preserve">- при рождении ребенка в семье - </w:t>
      </w:r>
      <w:r w:rsidR="0031769E">
        <w:rPr>
          <w:rFonts w:ascii="Times New Roman" w:hAnsi="Times New Roman"/>
          <w:color w:val="000000"/>
          <w:spacing w:val="2"/>
        </w:rPr>
        <w:t>1 день</w:t>
      </w:r>
      <w:r w:rsidRPr="00DC57DF">
        <w:rPr>
          <w:rFonts w:ascii="Times New Roman" w:hAnsi="Times New Roman"/>
          <w:color w:val="000000"/>
          <w:spacing w:val="2"/>
        </w:rPr>
        <w:t>;</w:t>
      </w:r>
    </w:p>
    <w:p w:rsidR="00286C29" w:rsidRPr="00DC57DF" w:rsidRDefault="0031769E" w:rsidP="00286C29">
      <w:pPr>
        <w:shd w:val="clear" w:color="auto" w:fill="FFFFFF"/>
        <w:tabs>
          <w:tab w:val="left" w:pos="-1276"/>
        </w:tabs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- для сопровождения ребенка - первоклассника</w:t>
      </w:r>
      <w:r w:rsidR="00286C29" w:rsidRPr="00DC57DF">
        <w:rPr>
          <w:rFonts w:ascii="Times New Roman" w:hAnsi="Times New Roman"/>
          <w:color w:val="000000"/>
          <w:spacing w:val="2"/>
        </w:rPr>
        <w:t xml:space="preserve"> в школу - </w:t>
      </w:r>
      <w:r w:rsidR="00286C29" w:rsidRPr="00DC57DF">
        <w:rPr>
          <w:rFonts w:ascii="Times New Roman" w:hAnsi="Times New Roman"/>
          <w:color w:val="000000"/>
          <w:spacing w:val="9"/>
        </w:rPr>
        <w:t xml:space="preserve">1  день, в День знаний (1  сентября) </w:t>
      </w:r>
    </w:p>
    <w:p w:rsidR="00286C29" w:rsidRPr="00DC57DF" w:rsidRDefault="00286C29" w:rsidP="00286C29">
      <w:pPr>
        <w:shd w:val="clear" w:color="auto" w:fill="FFFFFF"/>
        <w:tabs>
          <w:tab w:val="left" w:pos="-1276"/>
        </w:tabs>
        <w:jc w:val="both"/>
        <w:rPr>
          <w:rFonts w:ascii="Times New Roman" w:hAnsi="Times New Roman"/>
          <w:color w:val="000000"/>
        </w:rPr>
      </w:pPr>
      <w:r w:rsidRPr="00DC57DF">
        <w:rPr>
          <w:rFonts w:ascii="Times New Roman" w:hAnsi="Times New Roman"/>
          <w:color w:val="000000"/>
        </w:rPr>
        <w:t>5.14.2. сократить продолжительность рабочего дня на 1 час в</w:t>
      </w:r>
      <w:r w:rsidR="00884229">
        <w:rPr>
          <w:rFonts w:ascii="Times New Roman" w:hAnsi="Times New Roman"/>
          <w:color w:val="000000"/>
        </w:rPr>
        <w:t xml:space="preserve"> предпраздничные </w:t>
      </w:r>
      <w:r w:rsidRPr="00DC57DF">
        <w:rPr>
          <w:rFonts w:ascii="Times New Roman" w:hAnsi="Times New Roman"/>
          <w:color w:val="000000"/>
        </w:rPr>
        <w:t>дни тем, у кого сорокачасовая рабочая неделя;</w:t>
      </w:r>
    </w:p>
    <w:p w:rsidR="00286C29" w:rsidRPr="00DC57DF" w:rsidRDefault="00286C29" w:rsidP="00286C29">
      <w:pPr>
        <w:shd w:val="clear" w:color="auto" w:fill="FFFFFF"/>
        <w:tabs>
          <w:tab w:val="left" w:pos="-1276"/>
        </w:tabs>
        <w:jc w:val="both"/>
        <w:rPr>
          <w:rFonts w:ascii="Times New Roman" w:hAnsi="Times New Roman"/>
          <w:color w:val="000000"/>
          <w:spacing w:val="2"/>
        </w:rPr>
      </w:pPr>
      <w:r w:rsidRPr="00DC57DF">
        <w:rPr>
          <w:rFonts w:ascii="Times New Roman" w:hAnsi="Times New Roman"/>
          <w:color w:val="000000"/>
          <w:spacing w:val="8"/>
        </w:rPr>
        <w:t xml:space="preserve">- предоставить отпуск по семейным обстоятельствам в связи </w:t>
      </w:r>
      <w:r w:rsidRPr="00DC57DF">
        <w:rPr>
          <w:rFonts w:ascii="Times New Roman" w:hAnsi="Times New Roman"/>
          <w:color w:val="000000"/>
          <w:spacing w:val="2"/>
        </w:rPr>
        <w:t xml:space="preserve"> днями рождениями - 1 день;</w:t>
      </w:r>
    </w:p>
    <w:p w:rsidR="00286C29" w:rsidRPr="00DC57DF" w:rsidRDefault="00286C29" w:rsidP="00286C29">
      <w:pPr>
        <w:rPr>
          <w:rFonts w:ascii="Times New Roman" w:hAnsi="Times New Roman"/>
        </w:rPr>
      </w:pPr>
      <w:r w:rsidRPr="00DC57DF">
        <w:rPr>
          <w:rFonts w:ascii="Times New Roman" w:hAnsi="Times New Roman"/>
        </w:rPr>
        <w:t>5.15. В организации устанавливаются дополнительные оплачиваемые отпуска:</w:t>
      </w:r>
    </w:p>
    <w:p w:rsidR="00286C29" w:rsidRPr="00DC57DF" w:rsidRDefault="00286C29" w:rsidP="00286C29">
      <w:pPr>
        <w:rPr>
          <w:rFonts w:ascii="Times New Roman" w:hAnsi="Times New Roman"/>
        </w:rPr>
      </w:pPr>
      <w:r w:rsidRPr="00DC57DF">
        <w:rPr>
          <w:rFonts w:ascii="Times New Roman" w:hAnsi="Times New Roman"/>
        </w:rPr>
        <w:t>- за работу без больничных листов</w:t>
      </w:r>
      <w:r w:rsidR="00DC57DF">
        <w:rPr>
          <w:rFonts w:ascii="Times New Roman" w:hAnsi="Times New Roman"/>
        </w:rPr>
        <w:t xml:space="preserve"> – 3</w:t>
      </w:r>
      <w:r w:rsidRPr="00DC57DF">
        <w:rPr>
          <w:rFonts w:ascii="Times New Roman" w:hAnsi="Times New Roman"/>
        </w:rPr>
        <w:t xml:space="preserve"> дня.</w:t>
      </w:r>
    </w:p>
    <w:p w:rsidR="00286C29" w:rsidRPr="00DC57DF" w:rsidRDefault="00286C29" w:rsidP="00286C29">
      <w:pPr>
        <w:jc w:val="both"/>
        <w:rPr>
          <w:rFonts w:ascii="Times New Roman" w:hAnsi="Times New Roman"/>
          <w:color w:val="000000"/>
        </w:rPr>
      </w:pPr>
    </w:p>
    <w:p w:rsidR="00286C29" w:rsidRPr="00DC57DF" w:rsidRDefault="00286C29" w:rsidP="00286C29">
      <w:pPr>
        <w:jc w:val="both"/>
        <w:rPr>
          <w:rFonts w:ascii="Times New Roman" w:hAnsi="Times New Roman"/>
        </w:rPr>
      </w:pPr>
    </w:p>
    <w:p w:rsidR="00286C29" w:rsidRPr="00DC57DF" w:rsidRDefault="00286C29" w:rsidP="00286C29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DC57DF">
        <w:rPr>
          <w:rFonts w:ascii="Times New Roman" w:hAnsi="Times New Roman"/>
          <w:b/>
        </w:rPr>
        <w:t>ОПЛАТА И СТИМУЛИРОВАНИЕ ТРУДА.</w:t>
      </w:r>
    </w:p>
    <w:p w:rsidR="00286C29" w:rsidRPr="00DC57DF" w:rsidRDefault="00286C29" w:rsidP="00286C29">
      <w:pPr>
        <w:pStyle w:val="a4"/>
        <w:ind w:left="0"/>
        <w:jc w:val="both"/>
        <w:rPr>
          <w:rFonts w:ascii="Times New Roman" w:hAnsi="Times New Roman"/>
        </w:rPr>
      </w:pPr>
    </w:p>
    <w:p w:rsidR="00286C29" w:rsidRPr="00DC57DF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 w:rsidRPr="00DC57DF">
        <w:rPr>
          <w:rFonts w:ascii="Times New Roman" w:hAnsi="Times New Roman"/>
        </w:rPr>
        <w:t xml:space="preserve">6.1. Формирование фонда оплаты труда учреждений осуществляется в рамках муниципального задания в пределах объема бюджетных средств на очередной финансовый год и плановый период, рассчитанного администрацией города Перми и доведенного до учреждения исходя </w:t>
      </w:r>
      <w:proofErr w:type="gramStart"/>
      <w:r w:rsidRPr="00DC57DF">
        <w:rPr>
          <w:rFonts w:ascii="Times New Roman" w:hAnsi="Times New Roman"/>
        </w:rPr>
        <w:t>из</w:t>
      </w:r>
      <w:proofErr w:type="gramEnd"/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 w:rsidRPr="00DC57DF">
        <w:rPr>
          <w:rFonts w:ascii="Times New Roman" w:hAnsi="Times New Roman"/>
        </w:rPr>
        <w:t>а) стоимости услуги  общего образования (далее – стоимости</w:t>
      </w:r>
      <w:r>
        <w:rPr>
          <w:rFonts w:ascii="Times New Roman" w:hAnsi="Times New Roman"/>
        </w:rPr>
        <w:t xml:space="preserve"> услуги).</w:t>
      </w:r>
    </w:p>
    <w:p w:rsidR="00884229" w:rsidRDefault="008842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количества воспитанников</w:t>
      </w:r>
      <w:r w:rsidR="00286C29">
        <w:rPr>
          <w:rFonts w:ascii="Times New Roman" w:hAnsi="Times New Roman"/>
        </w:rPr>
        <w:t xml:space="preserve"> в учреждении по </w:t>
      </w:r>
      <w:r>
        <w:rPr>
          <w:rFonts w:ascii="Times New Roman" w:hAnsi="Times New Roman"/>
        </w:rPr>
        <w:t>данным Муниципального задания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Фонд оплаты труда формируется на календарный год и отражается в смете доходов и расходов учреждения.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Фонд оплаты труда учреждения рассчитывается по формуле: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</w:p>
    <w:p w:rsidR="00286C29" w:rsidRDefault="00286C29" w:rsidP="00286C29">
      <w:pPr>
        <w:pStyle w:val="a4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ФОТ =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х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>, где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 – фонд оплаты труда учреждения,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– </w:t>
      </w:r>
      <w:proofErr w:type="gramStart"/>
      <w:r>
        <w:rPr>
          <w:rFonts w:ascii="Times New Roman" w:hAnsi="Times New Roman"/>
        </w:rPr>
        <w:t>стоимость</w:t>
      </w:r>
      <w:proofErr w:type="gramEnd"/>
      <w:r>
        <w:rPr>
          <w:rFonts w:ascii="Times New Roman" w:hAnsi="Times New Roman"/>
        </w:rPr>
        <w:t xml:space="preserve"> услуги  общего    образования в частности оплаты труда;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– количество воспитанников в учреждении.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  <w:highlight w:val="yellow"/>
        </w:rPr>
      </w:pP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Доля фонда оплаты труда педагогических работников, непосредственно осуществляющих воспитательно-образовательный процесс, уст</w:t>
      </w:r>
      <w:r w:rsidR="00884229">
        <w:rPr>
          <w:rFonts w:ascii="Times New Roman" w:hAnsi="Times New Roman"/>
        </w:rPr>
        <w:t>анавливается в объеме не менее 5</w:t>
      </w:r>
      <w:r>
        <w:rPr>
          <w:rFonts w:ascii="Times New Roman" w:hAnsi="Times New Roman"/>
        </w:rPr>
        <w:t>5 % фонда оплаты труда учреждения.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Доля фонда оплаты труда для иных категорий   работников, руководителей, организационно-административного, учебно-вспомогательного персонала  и рабочих уст</w:t>
      </w:r>
      <w:r w:rsidR="00884229">
        <w:rPr>
          <w:rFonts w:ascii="Times New Roman" w:hAnsi="Times New Roman"/>
        </w:rPr>
        <w:t>анавливается в объеме не более 4</w:t>
      </w:r>
      <w:r>
        <w:rPr>
          <w:rFonts w:ascii="Times New Roman" w:hAnsi="Times New Roman"/>
        </w:rPr>
        <w:t>5 % фонда оплаты труда учреждения.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6.5. Фонд оплаты труда педагогических работников складывается исходя из стоимости базовой единицы, количества учащихся, количества часов учебной нагрузки в каждом классе, повышающих коэффициентов, других работников учреждения – установленных размеров должностных окладов.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Стимулирующая часть оплаты труда работников у</w:t>
      </w:r>
      <w:r w:rsidR="00884229">
        <w:rPr>
          <w:rFonts w:ascii="Times New Roman" w:hAnsi="Times New Roman"/>
        </w:rPr>
        <w:t>чреждения, составляющая не менее</w:t>
      </w:r>
      <w:r>
        <w:rPr>
          <w:rFonts w:ascii="Times New Roman" w:hAnsi="Times New Roman"/>
        </w:rPr>
        <w:t xml:space="preserve"> 30 % заработной платы, направлена на повышение мотивации работников к качественному труду посредством обеспечения взаимосвязи между результатами этого труда и доходом работника.</w:t>
      </w:r>
    </w:p>
    <w:p w:rsidR="00286C29" w:rsidRPr="00717B6E" w:rsidRDefault="00286C29" w:rsidP="00286C29">
      <w:pPr>
        <w:pStyle w:val="a4"/>
        <w:ind w:left="0" w:firstLine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Размер, порядок распределение стимулирующей части опре</w:t>
      </w:r>
      <w:r w:rsidR="00884229">
        <w:rPr>
          <w:rFonts w:ascii="Times New Roman" w:hAnsi="Times New Roman"/>
        </w:rPr>
        <w:t xml:space="preserve">делен в Положении о </w:t>
      </w:r>
      <w:r>
        <w:rPr>
          <w:rFonts w:ascii="Times New Roman" w:hAnsi="Times New Roman"/>
        </w:rPr>
        <w:t xml:space="preserve"> стимулировании работников М</w:t>
      </w:r>
      <w:r w:rsidR="00616272">
        <w:rPr>
          <w:rFonts w:ascii="Times New Roman" w:hAnsi="Times New Roman"/>
        </w:rPr>
        <w:t>А</w:t>
      </w:r>
      <w:r w:rsidR="00737745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ОУ «</w:t>
      </w:r>
      <w:r w:rsidR="00737745">
        <w:rPr>
          <w:rFonts w:ascii="Times New Roman" w:hAnsi="Times New Roman"/>
        </w:rPr>
        <w:t>Детский сад №369</w:t>
      </w:r>
      <w:r>
        <w:rPr>
          <w:rFonts w:ascii="Times New Roman" w:hAnsi="Times New Roman"/>
        </w:rPr>
        <w:t xml:space="preserve">» г. </w:t>
      </w:r>
      <w:r w:rsidR="00616272">
        <w:rPr>
          <w:rFonts w:ascii="Times New Roman" w:hAnsi="Times New Roman"/>
        </w:rPr>
        <w:t xml:space="preserve">Перми 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 Заработная плата педагогических работников, непосредственно осуществляющих воспитательно-образовательный процесс.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6.7.1. Система оплаты труда </w:t>
      </w:r>
      <w:proofErr w:type="gramStart"/>
      <w:r>
        <w:rPr>
          <w:rFonts w:ascii="Times New Roman" w:hAnsi="Times New Roman"/>
        </w:rPr>
        <w:t>педагогических работников, непосредственно осуществляющих воспитательно-образовательный процесс  устанавливается</w:t>
      </w:r>
      <w:proofErr w:type="gramEnd"/>
      <w:r>
        <w:rPr>
          <w:rFonts w:ascii="Times New Roman" w:hAnsi="Times New Roman"/>
        </w:rPr>
        <w:t xml:space="preserve"> с учетом государственных гарантий по оплате труда, стоимости базовой части, выплат компенсационного, стимулирующего и социального характера.</w:t>
      </w:r>
    </w:p>
    <w:p w:rsidR="00286C29" w:rsidRDefault="00FD5560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6.7.2</w:t>
      </w:r>
      <w:r w:rsidR="00286C29">
        <w:rPr>
          <w:rFonts w:ascii="Times New Roman" w:hAnsi="Times New Roman"/>
        </w:rPr>
        <w:t xml:space="preserve">. Специальная часть </w:t>
      </w:r>
      <w:proofErr w:type="gramStart"/>
      <w:r w:rsidR="00286C29">
        <w:rPr>
          <w:rFonts w:ascii="Times New Roman" w:hAnsi="Times New Roman"/>
        </w:rPr>
        <w:t>доли базовой части фонда оплаты труда педагогических работников</w:t>
      </w:r>
      <w:proofErr w:type="gramEnd"/>
      <w:r w:rsidR="00286C29">
        <w:rPr>
          <w:rFonts w:ascii="Times New Roman" w:hAnsi="Times New Roman"/>
        </w:rPr>
        <w:t xml:space="preserve"> включает: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осуществление выплат (доплат) компенсационного характера в случаях, предусмотренных действующим законодательством РФ;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осуществление гарантированных выплат (доплат), утвержденных локальными актами   образовательного учреждения. 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Размеры, порядок и условия установления выплат компенсационного характера для работников М</w:t>
      </w:r>
      <w:r w:rsidR="00616272">
        <w:rPr>
          <w:rFonts w:ascii="Times New Roman" w:hAnsi="Times New Roman"/>
        </w:rPr>
        <w:t>А</w:t>
      </w:r>
      <w:r w:rsidR="00C87581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ОУ «</w:t>
      </w:r>
      <w:r w:rsidR="00C87581">
        <w:rPr>
          <w:rFonts w:ascii="Times New Roman" w:hAnsi="Times New Roman"/>
        </w:rPr>
        <w:t>Детский сад</w:t>
      </w:r>
      <w:r>
        <w:rPr>
          <w:rFonts w:ascii="Times New Roman" w:hAnsi="Times New Roman"/>
        </w:rPr>
        <w:t xml:space="preserve"> № </w:t>
      </w:r>
      <w:r w:rsidR="00C87581">
        <w:rPr>
          <w:rFonts w:ascii="Times New Roman" w:hAnsi="Times New Roman"/>
        </w:rPr>
        <w:t>369</w:t>
      </w:r>
      <w:r>
        <w:rPr>
          <w:rFonts w:ascii="Times New Roman" w:hAnsi="Times New Roman"/>
        </w:rPr>
        <w:t>» г. Перми  в Положении об оплате труда в М</w:t>
      </w:r>
      <w:r w:rsidR="00616272">
        <w:rPr>
          <w:rFonts w:ascii="Times New Roman" w:hAnsi="Times New Roman"/>
        </w:rPr>
        <w:t>А</w:t>
      </w:r>
      <w:r w:rsidR="00C87581">
        <w:rPr>
          <w:rFonts w:ascii="Times New Roman" w:hAnsi="Times New Roman"/>
        </w:rPr>
        <w:t>ДОУ «Детский сад</w:t>
      </w:r>
      <w:r>
        <w:rPr>
          <w:rFonts w:ascii="Times New Roman" w:hAnsi="Times New Roman"/>
        </w:rPr>
        <w:t xml:space="preserve"> № </w:t>
      </w:r>
      <w:r w:rsidR="00C87581">
        <w:rPr>
          <w:rFonts w:ascii="Times New Roman" w:hAnsi="Times New Roman"/>
        </w:rPr>
        <w:t>369</w:t>
      </w:r>
      <w:r>
        <w:rPr>
          <w:rFonts w:ascii="Times New Roman" w:hAnsi="Times New Roman"/>
        </w:rPr>
        <w:t xml:space="preserve">» г. Перми. 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6.8.Работникам учреждения могут выплачиваться премии </w:t>
      </w:r>
      <w:proofErr w:type="gramStart"/>
      <w:r>
        <w:rPr>
          <w:rFonts w:ascii="Times New Roman" w:hAnsi="Times New Roman"/>
        </w:rPr>
        <w:t>с</w:t>
      </w:r>
      <w:r w:rsidR="00FD5560">
        <w:rPr>
          <w:rFonts w:ascii="Times New Roman" w:hAnsi="Times New Roman"/>
        </w:rPr>
        <w:t>огласно Положения</w:t>
      </w:r>
      <w:proofErr w:type="gramEnd"/>
      <w:r w:rsidR="00FD5560">
        <w:rPr>
          <w:rFonts w:ascii="Times New Roman" w:hAnsi="Times New Roman"/>
        </w:rPr>
        <w:t xml:space="preserve"> об оплате труда работникам</w:t>
      </w:r>
      <w:r>
        <w:rPr>
          <w:rFonts w:ascii="Times New Roman" w:hAnsi="Times New Roman"/>
        </w:rPr>
        <w:t xml:space="preserve"> М</w:t>
      </w:r>
      <w:r w:rsidR="00616272">
        <w:rPr>
          <w:rFonts w:ascii="Times New Roman" w:hAnsi="Times New Roman"/>
        </w:rPr>
        <w:t>А</w:t>
      </w:r>
      <w:r w:rsidR="00C87581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ОУ «</w:t>
      </w:r>
      <w:r w:rsidR="00C87581">
        <w:rPr>
          <w:rFonts w:ascii="Times New Roman" w:hAnsi="Times New Roman"/>
        </w:rPr>
        <w:t>Детский сад</w:t>
      </w:r>
      <w:r>
        <w:rPr>
          <w:rFonts w:ascii="Times New Roman" w:hAnsi="Times New Roman"/>
        </w:rPr>
        <w:t xml:space="preserve"> №</w:t>
      </w:r>
      <w:r w:rsidR="00C87581">
        <w:rPr>
          <w:rFonts w:ascii="Times New Roman" w:hAnsi="Times New Roman"/>
        </w:rPr>
        <w:t>369</w:t>
      </w:r>
      <w:r>
        <w:rPr>
          <w:rFonts w:ascii="Times New Roman" w:hAnsi="Times New Roman"/>
        </w:rPr>
        <w:t xml:space="preserve">» 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Сроки выплаты заработной платы. 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6.9.1.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Заработная плата работников </w:t>
      </w:r>
      <w:r w:rsidR="00C87581">
        <w:rPr>
          <w:rFonts w:ascii="Times New Roman" w:hAnsi="Times New Roman"/>
          <w:color w:val="000000"/>
        </w:rPr>
        <w:t>детского сада</w:t>
      </w:r>
      <w:r>
        <w:rPr>
          <w:rFonts w:ascii="Times New Roman" w:hAnsi="Times New Roman"/>
          <w:color w:val="000000"/>
        </w:rPr>
        <w:t xml:space="preserve"> выплачивается в соответствии с установленным законодательством порядке, в виде аванса и окончательного расчета, в строго установле</w:t>
      </w:r>
      <w:r w:rsidR="00FD5560">
        <w:rPr>
          <w:rFonts w:ascii="Times New Roman" w:hAnsi="Times New Roman"/>
          <w:color w:val="000000"/>
        </w:rPr>
        <w:t xml:space="preserve">нные сроки (аванс - </w:t>
      </w:r>
      <w:r>
        <w:rPr>
          <w:rFonts w:ascii="Times New Roman" w:hAnsi="Times New Roman"/>
          <w:color w:val="000000"/>
        </w:rPr>
        <w:t xml:space="preserve"> </w:t>
      </w:r>
      <w:r w:rsidR="00FD5560">
        <w:rPr>
          <w:rFonts w:ascii="Times New Roman" w:hAnsi="Times New Roman"/>
          <w:color w:val="000000"/>
        </w:rPr>
        <w:t xml:space="preserve">с 15 по 20 </w:t>
      </w:r>
      <w:r>
        <w:rPr>
          <w:rFonts w:ascii="Times New Roman" w:hAnsi="Times New Roman"/>
          <w:color w:val="000000"/>
        </w:rPr>
        <w:t>числа каждого месяца, о</w:t>
      </w:r>
      <w:r w:rsidR="00FD5560">
        <w:rPr>
          <w:rFonts w:ascii="Times New Roman" w:hAnsi="Times New Roman"/>
          <w:color w:val="000000"/>
        </w:rPr>
        <w:t>кончательный расчет – с 1 по</w:t>
      </w:r>
      <w:r>
        <w:rPr>
          <w:rFonts w:ascii="Times New Roman" w:hAnsi="Times New Roman"/>
          <w:color w:val="000000"/>
        </w:rPr>
        <w:t xml:space="preserve"> 5 числа каждого месяца)</w:t>
      </w:r>
    </w:p>
    <w:p w:rsidR="00286C29" w:rsidRDefault="00286C29" w:rsidP="00286C29">
      <w:pPr>
        <w:pStyle w:val="a4"/>
        <w:ind w:left="0" w:firstLine="284"/>
        <w:jc w:val="both"/>
        <w:rPr>
          <w:rFonts w:ascii="Times New Roman" w:hAnsi="Times New Roman"/>
        </w:rPr>
      </w:pPr>
    </w:p>
    <w:p w:rsidR="00286C29" w:rsidRDefault="00286C29" w:rsidP="00286C29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 ЗАНЯТОСТИ, ПРОФЕССИОНАЛЬНОЙ ПОДГОТОВКИ И ПЕРЕПОДГОТОВКИ КАДРОВ.</w:t>
      </w:r>
    </w:p>
    <w:p w:rsidR="00286C29" w:rsidRDefault="00286C29" w:rsidP="00286C29">
      <w:pPr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C87581" w:rsidRDefault="00286C29" w:rsidP="00286C29">
      <w:pPr>
        <w:pStyle w:val="a4"/>
        <w:numPr>
          <w:ilvl w:val="1"/>
          <w:numId w:val="20"/>
        </w:numPr>
        <w:jc w:val="both"/>
        <w:rPr>
          <w:rFonts w:ascii="Times New Roman" w:hAnsi="Times New Roman"/>
        </w:rPr>
      </w:pPr>
      <w:r w:rsidRPr="00C87581">
        <w:rPr>
          <w:rFonts w:ascii="Times New Roman" w:hAnsi="Times New Roman"/>
        </w:rPr>
        <w:t>Своевременно проводить работу по уточнению стажа, образования и прочих условий, требующих изменения тарификации.</w:t>
      </w:r>
    </w:p>
    <w:p w:rsidR="00286C29" w:rsidRPr="00C87581" w:rsidRDefault="00286C29" w:rsidP="00286C29">
      <w:pPr>
        <w:pStyle w:val="a4"/>
        <w:numPr>
          <w:ilvl w:val="1"/>
          <w:numId w:val="20"/>
        </w:numPr>
        <w:jc w:val="both"/>
        <w:rPr>
          <w:rFonts w:ascii="Times New Roman" w:hAnsi="Times New Roman"/>
        </w:rPr>
      </w:pPr>
      <w:r w:rsidRPr="00C87581">
        <w:rPr>
          <w:rFonts w:ascii="Times New Roman" w:hAnsi="Times New Roman"/>
        </w:rPr>
        <w:t xml:space="preserve">Во время прохождения курсов повышения квалификации, переподготовки за работником сохраняется место работы, должность, учебная нагрузка, получаемая заработная плата. 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Обеспечить своевременное прохождение аттестации работником при подаче соответствующего заявления в установленной законом срок.</w:t>
      </w:r>
    </w:p>
    <w:p w:rsidR="00286C29" w:rsidRDefault="00286C29" w:rsidP="00286C2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86C29" w:rsidRDefault="00286C29" w:rsidP="00286C29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ОХРАНА ТРУДА И УЛУЧШЕНИЕ УСЛОВИЙ ДЛЯ РАБОТНИКОВ </w:t>
      </w:r>
      <w:r w:rsidR="00C87581">
        <w:rPr>
          <w:rFonts w:ascii="Times New Roman" w:hAnsi="Times New Roman"/>
          <w:b/>
        </w:rPr>
        <w:t>МБД</w:t>
      </w:r>
      <w:r>
        <w:rPr>
          <w:rFonts w:ascii="Times New Roman" w:hAnsi="Times New Roman"/>
          <w:b/>
        </w:rPr>
        <w:t>ОУ.</w:t>
      </w:r>
    </w:p>
    <w:p w:rsidR="00286C29" w:rsidRDefault="00286C29" w:rsidP="00286C29">
      <w:pPr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Обязанности по обеспечению безопасных условий труда в </w:t>
      </w:r>
      <w:r w:rsidR="00C87581">
        <w:rPr>
          <w:rFonts w:ascii="Times New Roman" w:hAnsi="Times New Roman"/>
        </w:rPr>
        <w:t xml:space="preserve">дошкольном </w:t>
      </w:r>
      <w:r>
        <w:rPr>
          <w:rFonts w:ascii="Times New Roman" w:hAnsi="Times New Roman"/>
        </w:rPr>
        <w:t>образовательном учреждении для работников  возлагают</w:t>
      </w:r>
      <w:r w:rsidR="00C87581">
        <w:rPr>
          <w:rFonts w:ascii="Times New Roman" w:hAnsi="Times New Roman"/>
        </w:rPr>
        <w:t xml:space="preserve">ся на </w:t>
      </w:r>
      <w:r w:rsidR="00737745">
        <w:rPr>
          <w:rFonts w:ascii="Times New Roman" w:hAnsi="Times New Roman"/>
        </w:rPr>
        <w:t xml:space="preserve">работодателя – </w:t>
      </w:r>
      <w:r w:rsidR="00C87581">
        <w:rPr>
          <w:rFonts w:ascii="Times New Roman" w:hAnsi="Times New Roman"/>
        </w:rPr>
        <w:t>заведующего</w:t>
      </w:r>
      <w:r w:rsidR="00616272">
        <w:rPr>
          <w:rFonts w:ascii="Times New Roman" w:hAnsi="Times New Roman"/>
        </w:rPr>
        <w:t xml:space="preserve"> МА</w:t>
      </w:r>
      <w:r w:rsidR="00737745">
        <w:rPr>
          <w:rFonts w:ascii="Times New Roman" w:hAnsi="Times New Roman"/>
        </w:rPr>
        <w:t>ДОУ «Детский сад№369»г</w:t>
      </w:r>
      <w:proofErr w:type="gramStart"/>
      <w:r w:rsidR="00737745">
        <w:rPr>
          <w:rFonts w:ascii="Times New Roman" w:hAnsi="Times New Roman"/>
        </w:rPr>
        <w:t>.П</w:t>
      </w:r>
      <w:proofErr w:type="gramEnd"/>
      <w:r w:rsidR="00737745">
        <w:rPr>
          <w:rFonts w:ascii="Times New Roman" w:hAnsi="Times New Roman"/>
        </w:rPr>
        <w:t>ерми</w:t>
      </w:r>
      <w:r>
        <w:rPr>
          <w:rFonts w:ascii="Times New Roman" w:hAnsi="Times New Roman"/>
        </w:rPr>
        <w:t>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Администрация:</w:t>
      </w:r>
    </w:p>
    <w:p w:rsidR="00286C29" w:rsidRDefault="00286C29" w:rsidP="00286C29">
      <w:pPr>
        <w:pStyle w:val="a4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обязательное социальное страхование работников от несчастных случаев на производстве и профессиональных заболеваний;</w:t>
      </w:r>
    </w:p>
    <w:p w:rsidR="00286C29" w:rsidRDefault="00286C29" w:rsidP="00286C29">
      <w:pPr>
        <w:pStyle w:val="a4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организовывает бесплатные медицинские обследования, прохождение флюорографии;</w:t>
      </w:r>
    </w:p>
    <w:p w:rsidR="00286C29" w:rsidRDefault="00286C29" w:rsidP="00286C29">
      <w:pPr>
        <w:pStyle w:val="a4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не допускает работников к исполнению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286C29" w:rsidRDefault="00286C29" w:rsidP="00286C29">
      <w:pPr>
        <w:pStyle w:val="a4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разрабатывает и утверждает совместно с профсоюзным комитетом инструкции по охране труда;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Администрация и профсоюзный комитет на паритетной основе создают комиссию по охране труда. Стороны признают свою обязанность сотрудничать в деле сохранения здоровья и безопасности труда и обязуются обеспечить:</w:t>
      </w:r>
    </w:p>
    <w:p w:rsidR="00286C29" w:rsidRDefault="00286C29" w:rsidP="00286C29">
      <w:pPr>
        <w:pStyle w:val="a4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и ведение охраны труда с соблюдением всех нормативных требований;</w:t>
      </w:r>
    </w:p>
    <w:p w:rsidR="00286C29" w:rsidRDefault="00286C29" w:rsidP="00286C29">
      <w:pPr>
        <w:pStyle w:val="a4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функциональных обязанностей и ответственности руководителей, должностных лиц в этих вопросах;</w:t>
      </w:r>
    </w:p>
    <w:p w:rsidR="00286C29" w:rsidRDefault="00286C29" w:rsidP="00286C29">
      <w:pPr>
        <w:pStyle w:val="a4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оценку состояния условий труда на рабочих местах;</w:t>
      </w:r>
    </w:p>
    <w:p w:rsidR="00286C29" w:rsidRDefault="00286C29" w:rsidP="00286C29">
      <w:pPr>
        <w:pStyle w:val="a4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паспортизации условий труда и обучения;</w:t>
      </w:r>
    </w:p>
    <w:p w:rsidR="00286C29" w:rsidRDefault="00286C29" w:rsidP="00286C29">
      <w:pPr>
        <w:pStyle w:val="a4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своевременное расследование несчастных случаев.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 несчастном случае на производстве по вине учреждения выплачивается единовременная компенсация в сумме не менее 100 % из фонда экономии заработной платы.</w:t>
      </w:r>
    </w:p>
    <w:p w:rsidR="00737745" w:rsidRDefault="00286C29" w:rsidP="00737745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Распределить следующим образом функциональные обязанности по охране труда между работниками:</w:t>
      </w:r>
    </w:p>
    <w:p w:rsidR="00286C29" w:rsidRDefault="00737745" w:rsidP="00737745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286C29">
        <w:rPr>
          <w:rFonts w:ascii="Times New Roman" w:hAnsi="Times New Roman"/>
        </w:rPr>
        <w:t>от администрации М</w:t>
      </w:r>
      <w:r w:rsidR="00616272">
        <w:rPr>
          <w:rFonts w:ascii="Times New Roman" w:hAnsi="Times New Roman"/>
        </w:rPr>
        <w:t>А</w:t>
      </w:r>
      <w:r w:rsidR="00C87581">
        <w:rPr>
          <w:rFonts w:ascii="Times New Roman" w:hAnsi="Times New Roman"/>
        </w:rPr>
        <w:t>Д</w:t>
      </w:r>
      <w:r w:rsidR="00286C29">
        <w:rPr>
          <w:rFonts w:ascii="Times New Roman" w:hAnsi="Times New Roman"/>
        </w:rPr>
        <w:t>ОУ «</w:t>
      </w:r>
      <w:r w:rsidR="00C87581">
        <w:rPr>
          <w:rFonts w:ascii="Times New Roman" w:hAnsi="Times New Roman"/>
        </w:rPr>
        <w:t>Детский сад</w:t>
      </w:r>
      <w:r w:rsidR="00286C29">
        <w:rPr>
          <w:rFonts w:ascii="Times New Roman" w:hAnsi="Times New Roman"/>
        </w:rPr>
        <w:t xml:space="preserve"> №</w:t>
      </w:r>
      <w:r w:rsidR="00C87581">
        <w:rPr>
          <w:rFonts w:ascii="Times New Roman" w:hAnsi="Times New Roman"/>
        </w:rPr>
        <w:t>369</w:t>
      </w:r>
      <w:r w:rsidR="00286C29">
        <w:rPr>
          <w:rFonts w:ascii="Times New Roman" w:hAnsi="Times New Roman"/>
        </w:rPr>
        <w:t xml:space="preserve">» г. Перми ответственный за организацию труда зам. </w:t>
      </w:r>
      <w:r w:rsidR="00C87581">
        <w:rPr>
          <w:rFonts w:ascii="Times New Roman" w:hAnsi="Times New Roman"/>
        </w:rPr>
        <w:t>заведующего</w:t>
      </w:r>
      <w:r w:rsidR="00286C29">
        <w:rPr>
          <w:rFonts w:ascii="Times New Roman" w:hAnsi="Times New Roman"/>
        </w:rPr>
        <w:t xml:space="preserve"> по АХЧ. </w:t>
      </w:r>
    </w:p>
    <w:p w:rsidR="00286C29" w:rsidRDefault="00286C29" w:rsidP="00286C29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трудового коллектива ответственным за охрану труда считать </w:t>
      </w:r>
      <w:r w:rsidR="00C87581">
        <w:rPr>
          <w:rFonts w:ascii="Times New Roman" w:hAnsi="Times New Roman"/>
        </w:rPr>
        <w:t>Закирову</w:t>
      </w:r>
      <w:r w:rsidR="00C87581" w:rsidRPr="00C87581">
        <w:rPr>
          <w:rFonts w:ascii="Times New Roman" w:hAnsi="Times New Roman"/>
        </w:rPr>
        <w:t xml:space="preserve"> Т.Ю.</w:t>
      </w:r>
    </w:p>
    <w:p w:rsidR="00737745" w:rsidRDefault="00737745" w:rsidP="00737745">
      <w:pPr>
        <w:pStyle w:val="a4"/>
        <w:ind w:left="1140"/>
        <w:jc w:val="both"/>
        <w:rPr>
          <w:rFonts w:ascii="Times New Roman" w:hAnsi="Times New Roman"/>
        </w:rPr>
      </w:pP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8.5. Организовать совместно с профсоюзным комитетом подготовку учреждения к новому учебному году, произвести ремонт помещений.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 Основные мероприятия по охране труда предусматриваются соглашением по технике безопасности и охране труда.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 Обеспечить выполнение Соглашения по технике безопасности и охране труда в полном объеме.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8.8. Разработать (обновить) и утвердить инструкции по охране труда, проводить первичный и плановый инструктаж на рабочем месте.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8.9. Направлять на обучение по охране труда.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8.10. Осуществлять учет и расследование несчастных случаев на производстве, оформлять их актом по форме  № Н-1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8.11. При выполнении работ в условиях, отклоняющихся от нормальных (при совмещении профессий, работе сверхурочно, в ночное время и т.п.), производить соответствующие доплаты.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 Обеспечить работников полагающимся инвентарем, одеждой, моющими средствами  в соответствии с нормами.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8.13. Обеспечить возможность получения сотрудниками горячего питания.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8.14. Обеспечить соблюдение санитарно-гигиенических требований, температурного, водного и светового режима. 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8.15. Администрация обязуется не заключать хозяйственные договора об аренде помещения, оборудования, приводящих к ухудшению положения </w:t>
      </w:r>
      <w:r w:rsidR="00C87581">
        <w:rPr>
          <w:rFonts w:ascii="Times New Roman" w:hAnsi="Times New Roman"/>
        </w:rPr>
        <w:t>работников учреждения и воспитанников</w:t>
      </w:r>
      <w:r>
        <w:rPr>
          <w:rFonts w:ascii="Times New Roman" w:hAnsi="Times New Roman"/>
        </w:rPr>
        <w:t>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8.16. Администрация организует аттестацию рабочих мест.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8.17. </w:t>
      </w:r>
      <w:proofErr w:type="gramStart"/>
      <w:r>
        <w:rPr>
          <w:rFonts w:ascii="Times New Roman" w:hAnsi="Times New Roman"/>
        </w:rPr>
        <w:t>Совместно с профсоюзным комитетом создает комиссию по определению условий, отклоняющихся от нормальных, и на основании выводов комиссии производит доплату работникам, которые трудятся  в условиях, отклоняющихся от нормальных  с целью дальнейшего приведение в соответствие условий труда работников</w:t>
      </w:r>
      <w:r w:rsidR="000217A6">
        <w:rPr>
          <w:rFonts w:ascii="Times New Roman" w:hAnsi="Times New Roman"/>
        </w:rPr>
        <w:t>.</w:t>
      </w:r>
      <w:proofErr w:type="gramEnd"/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8.18. Администрация уделяет особое внимание работе в зимний период по обеспечению безопасных условий для прохода в организацию </w:t>
      </w:r>
      <w:r w:rsidR="000217A6">
        <w:rPr>
          <w:rFonts w:ascii="Times New Roman" w:hAnsi="Times New Roman"/>
        </w:rPr>
        <w:t>воспитанников</w:t>
      </w:r>
      <w:r>
        <w:rPr>
          <w:rFonts w:ascii="Times New Roman" w:hAnsi="Times New Roman"/>
        </w:rPr>
        <w:t>, работников М</w:t>
      </w:r>
      <w:r w:rsidR="00616272">
        <w:rPr>
          <w:rFonts w:ascii="Times New Roman" w:hAnsi="Times New Roman"/>
        </w:rPr>
        <w:t>А</w:t>
      </w:r>
      <w:r w:rsidR="000217A6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ОУ «</w:t>
      </w:r>
      <w:r w:rsidR="000217A6">
        <w:rPr>
          <w:rFonts w:ascii="Times New Roman" w:hAnsi="Times New Roman"/>
        </w:rPr>
        <w:t>Детский сад</w:t>
      </w:r>
      <w:r>
        <w:rPr>
          <w:rFonts w:ascii="Times New Roman" w:hAnsi="Times New Roman"/>
        </w:rPr>
        <w:t xml:space="preserve"> №</w:t>
      </w:r>
      <w:r w:rsidR="000217A6">
        <w:rPr>
          <w:rFonts w:ascii="Times New Roman" w:hAnsi="Times New Roman"/>
        </w:rPr>
        <w:t>369</w:t>
      </w:r>
      <w:r>
        <w:rPr>
          <w:rFonts w:ascii="Times New Roman" w:hAnsi="Times New Roman"/>
        </w:rPr>
        <w:t>» г. Перми, родителей.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8.19. Обеспечивает технический персонал специальной одеждой и уборочным инвентарем.</w:t>
      </w:r>
    </w:p>
    <w:p w:rsidR="00286C29" w:rsidRDefault="00286C29" w:rsidP="00286C29">
      <w:pPr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8.20. Администрация выполняет предписания уполномоченного инспектора по охране труда.</w:t>
      </w:r>
    </w:p>
    <w:p w:rsidR="00286C29" w:rsidRDefault="00286C29" w:rsidP="00286C29">
      <w:pPr>
        <w:jc w:val="both"/>
        <w:rPr>
          <w:rFonts w:ascii="Times New Roman" w:hAnsi="Times New Roman"/>
          <w:sz w:val="16"/>
          <w:szCs w:val="16"/>
        </w:rPr>
      </w:pPr>
    </w:p>
    <w:p w:rsidR="00286C29" w:rsidRDefault="00286C29" w:rsidP="00286C29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РАЗРЕШЕНИЕ ТРУДОВЫХ СПОРОВ.</w:t>
      </w:r>
    </w:p>
    <w:p w:rsidR="00286C29" w:rsidRDefault="00286C29" w:rsidP="00286C29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Индивидуальные трудовые споры работников и администрации М</w:t>
      </w:r>
      <w:r w:rsidR="00616272">
        <w:rPr>
          <w:rFonts w:ascii="Times New Roman" w:hAnsi="Times New Roman"/>
        </w:rPr>
        <w:t>А</w:t>
      </w:r>
      <w:bookmarkStart w:id="0" w:name="_GoBack"/>
      <w:bookmarkEnd w:id="0"/>
      <w:r w:rsidR="000217A6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ОУ «</w:t>
      </w:r>
      <w:r w:rsidR="000217A6">
        <w:rPr>
          <w:rFonts w:ascii="Times New Roman" w:hAnsi="Times New Roman"/>
        </w:rPr>
        <w:t>Детский сад</w:t>
      </w:r>
      <w:r>
        <w:rPr>
          <w:rFonts w:ascii="Times New Roman" w:hAnsi="Times New Roman"/>
        </w:rPr>
        <w:t xml:space="preserve"> № </w:t>
      </w:r>
      <w:r w:rsidR="000217A6">
        <w:rPr>
          <w:rFonts w:ascii="Times New Roman" w:hAnsi="Times New Roman"/>
        </w:rPr>
        <w:t>369</w:t>
      </w:r>
      <w:r>
        <w:rPr>
          <w:rFonts w:ascii="Times New Roman" w:hAnsi="Times New Roman"/>
        </w:rPr>
        <w:t>» г. Перми по вопросам оплаты труда,  разрешаются в соответствии с трудовым кодексом РФ (в комиссиях по трудовым спорам, ст. 82 Трудового кодекса)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 Комиссия по трудовым спорам состоит из равного числа представителей работников и работодателя. 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9.3. Коллективный трудовой спор – это неурегулированные разногласия между </w:t>
      </w:r>
      <w:r w:rsidR="000217A6">
        <w:rPr>
          <w:rFonts w:ascii="Times New Roman" w:hAnsi="Times New Roman"/>
        </w:rPr>
        <w:t>заведующим</w:t>
      </w:r>
      <w:r>
        <w:rPr>
          <w:rFonts w:ascii="Times New Roman" w:hAnsi="Times New Roman"/>
        </w:rPr>
        <w:t xml:space="preserve">  </w:t>
      </w:r>
      <w:r w:rsidR="000217A6">
        <w:rPr>
          <w:rFonts w:ascii="Times New Roman" w:hAnsi="Times New Roman"/>
        </w:rPr>
        <w:t>муниципальным бюджетным дошкольным образовательным</w:t>
      </w:r>
      <w:r>
        <w:rPr>
          <w:rFonts w:ascii="Times New Roman" w:hAnsi="Times New Roman"/>
        </w:rPr>
        <w:t xml:space="preserve"> учреждени</w:t>
      </w:r>
      <w:r w:rsidR="000217A6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и коллективом по поводу изменения условий труда, изменения и выполнения Коллективного договора, отказа </w:t>
      </w:r>
      <w:r w:rsidR="000217A6">
        <w:rPr>
          <w:rFonts w:ascii="Times New Roman" w:hAnsi="Times New Roman"/>
        </w:rPr>
        <w:t>заведующего</w:t>
      </w:r>
      <w:r>
        <w:rPr>
          <w:rFonts w:ascii="Times New Roman" w:hAnsi="Times New Roman"/>
        </w:rPr>
        <w:t xml:space="preserve"> учесть мнение профсоюзного комитета при принятии актов, содержащих норм</w:t>
      </w:r>
      <w:r w:rsidR="000217A6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трудового права.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 Порядок разрешения коллективных споров регулируется Трудовым кодексом РФ (ст. 398-418).</w:t>
      </w:r>
    </w:p>
    <w:p w:rsidR="00286C29" w:rsidRDefault="00286C29" w:rsidP="00286C29">
      <w:pPr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</w:p>
    <w:p w:rsidR="00286C29" w:rsidRDefault="00286C29" w:rsidP="00286C29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ГАРАНТИИ И УСЛОВИЯ РАБОТЫ ДЛЯ ВЫБОРНОГО ПРОФАКТИВА.</w:t>
      </w:r>
    </w:p>
    <w:p w:rsidR="00286C29" w:rsidRDefault="00286C29" w:rsidP="00286C2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Работодатель и профком строят свои отношения на принципах социального партнерства, сотрудничества, уважения взаимных интересов и в соответствии с Конституцией РФ, Трудовым кодексом, Закона РФ «О профессиональных союзах, их правах и гарантиях деятельности», другими законодательными актами.</w:t>
      </w:r>
    </w:p>
    <w:p w:rsidR="00286C29" w:rsidRDefault="00286C29" w:rsidP="00286C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Работодатель обязуется:</w:t>
      </w:r>
    </w:p>
    <w:p w:rsidR="00286C29" w:rsidRDefault="00286C29" w:rsidP="00286C29">
      <w:pPr>
        <w:pStyle w:val="a4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оперативно предоставлять профкому информацию по вопросам, непосредственно затрагивающим интересы работников;</w:t>
      </w:r>
    </w:p>
    <w:p w:rsidR="00286C29" w:rsidRDefault="00286C29" w:rsidP="00286C29">
      <w:pPr>
        <w:pStyle w:val="a4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учитывать мнение профкома при издании по учреждению нормативных актов, содержащих нормы трудового права, Правила внутреннего распорядка, Положения об </w:t>
      </w:r>
      <w:r>
        <w:rPr>
          <w:rFonts w:ascii="Times New Roman" w:hAnsi="Times New Roman"/>
        </w:rPr>
        <w:lastRenderedPageBreak/>
        <w:t>оплате труда, Положения о стимулировании работников, Положения о премировании, графики отпусков;</w:t>
      </w:r>
    </w:p>
    <w:p w:rsidR="00286C29" w:rsidRDefault="00286C29" w:rsidP="00286C29">
      <w:pPr>
        <w:pStyle w:val="a4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профкому право бесплатного пользования телефоном;</w:t>
      </w:r>
    </w:p>
    <w:p w:rsidR="00286C29" w:rsidRDefault="00286C29" w:rsidP="00286C29">
      <w:pPr>
        <w:pStyle w:val="a4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профкому возможность производить печатные и множительные работы;</w:t>
      </w:r>
    </w:p>
    <w:p w:rsidR="00286C29" w:rsidRDefault="00286C29" w:rsidP="00286C29">
      <w:pPr>
        <w:pStyle w:val="a4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помещение для проведения заседаний профкома, приема работников и другой профсоюзной работы;</w:t>
      </w:r>
    </w:p>
    <w:p w:rsidR="00286C29" w:rsidRDefault="00286C29" w:rsidP="00286C29">
      <w:pPr>
        <w:pStyle w:val="a4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перечислять ежемесячно на счет профкома членские профсоюзные взносы;</w:t>
      </w:r>
    </w:p>
    <w:p w:rsidR="00286C29" w:rsidRDefault="00286C29" w:rsidP="00286C29">
      <w:pPr>
        <w:pStyle w:val="a4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освобождать членов профактива от основной работы для прохождения </w:t>
      </w:r>
      <w:proofErr w:type="gramStart"/>
      <w:r>
        <w:rPr>
          <w:rFonts w:ascii="Times New Roman" w:hAnsi="Times New Roman"/>
        </w:rPr>
        <w:t>обучения по вопросам</w:t>
      </w:r>
      <w:proofErr w:type="gramEnd"/>
      <w:r>
        <w:rPr>
          <w:rFonts w:ascii="Times New Roman" w:hAnsi="Times New Roman"/>
        </w:rPr>
        <w:t xml:space="preserve"> профсоюзной деятельности;</w:t>
      </w:r>
    </w:p>
    <w:p w:rsidR="00286C29" w:rsidRDefault="00286C29" w:rsidP="00286C29">
      <w:pPr>
        <w:pStyle w:val="a4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производить оплату председателю профкома ежемесячно из стимулирующей части ФОТ в размере</w:t>
      </w:r>
      <w:r w:rsidR="00FD5560">
        <w:rPr>
          <w:rFonts w:ascii="Times New Roman" w:hAnsi="Times New Roman"/>
        </w:rPr>
        <w:t xml:space="preserve"> 20% от базовой части</w:t>
      </w:r>
      <w:r>
        <w:rPr>
          <w:rFonts w:ascii="Times New Roman" w:hAnsi="Times New Roman"/>
        </w:rPr>
        <w:t xml:space="preserve">. </w:t>
      </w:r>
    </w:p>
    <w:p w:rsidR="00B0225D" w:rsidRDefault="00B0225D"/>
    <w:sectPr w:rsidR="00B0225D" w:rsidSect="00DF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04A"/>
    <w:multiLevelType w:val="hybridMultilevel"/>
    <w:tmpl w:val="7AB01D48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24A7"/>
    <w:multiLevelType w:val="hybridMultilevel"/>
    <w:tmpl w:val="B9D0DBDE"/>
    <w:lvl w:ilvl="0" w:tplc="4D1CA8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C28AE"/>
    <w:multiLevelType w:val="hybridMultilevel"/>
    <w:tmpl w:val="C2DC11DE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211BC"/>
    <w:multiLevelType w:val="multilevel"/>
    <w:tmpl w:val="EA4A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3BE2758"/>
    <w:multiLevelType w:val="hybridMultilevel"/>
    <w:tmpl w:val="19262E3E"/>
    <w:lvl w:ilvl="0" w:tplc="4D1CA8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66EAA"/>
    <w:multiLevelType w:val="hybridMultilevel"/>
    <w:tmpl w:val="8466BF4A"/>
    <w:lvl w:ilvl="0" w:tplc="4D1CA8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04943"/>
    <w:multiLevelType w:val="hybridMultilevel"/>
    <w:tmpl w:val="8E56196C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F1A6A"/>
    <w:multiLevelType w:val="hybridMultilevel"/>
    <w:tmpl w:val="35349328"/>
    <w:lvl w:ilvl="0" w:tplc="4D1CA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06A4A"/>
    <w:multiLevelType w:val="hybridMultilevel"/>
    <w:tmpl w:val="D37E1F54"/>
    <w:lvl w:ilvl="0" w:tplc="4D1CA8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E62E5"/>
    <w:multiLevelType w:val="hybridMultilevel"/>
    <w:tmpl w:val="4BC40068"/>
    <w:lvl w:ilvl="0" w:tplc="4D1CA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D5D61"/>
    <w:multiLevelType w:val="hybridMultilevel"/>
    <w:tmpl w:val="5C5234AA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86CE6"/>
    <w:multiLevelType w:val="hybridMultilevel"/>
    <w:tmpl w:val="078AAC26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36C18"/>
    <w:multiLevelType w:val="hybridMultilevel"/>
    <w:tmpl w:val="3CF051D2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5188C"/>
    <w:multiLevelType w:val="hybridMultilevel"/>
    <w:tmpl w:val="E79024EA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22746"/>
    <w:multiLevelType w:val="hybridMultilevel"/>
    <w:tmpl w:val="DB88A4A4"/>
    <w:lvl w:ilvl="0" w:tplc="4D1CA8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46E32"/>
    <w:multiLevelType w:val="hybridMultilevel"/>
    <w:tmpl w:val="7C98532A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063C4"/>
    <w:multiLevelType w:val="hybridMultilevel"/>
    <w:tmpl w:val="6AAA7E9A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C4BF9"/>
    <w:multiLevelType w:val="hybridMultilevel"/>
    <w:tmpl w:val="9AF077D8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869AC"/>
    <w:multiLevelType w:val="hybridMultilevel"/>
    <w:tmpl w:val="7D34CE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35178"/>
    <w:multiLevelType w:val="multilevel"/>
    <w:tmpl w:val="60BC6F7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1206122"/>
    <w:multiLevelType w:val="hybridMultilevel"/>
    <w:tmpl w:val="5C6E7DC2"/>
    <w:lvl w:ilvl="0" w:tplc="4D1CA8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72CAD"/>
    <w:multiLevelType w:val="hybridMultilevel"/>
    <w:tmpl w:val="571E9530"/>
    <w:lvl w:ilvl="0" w:tplc="4D1CA8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B0CB0"/>
    <w:multiLevelType w:val="hybridMultilevel"/>
    <w:tmpl w:val="FD4E1CEE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13110"/>
    <w:multiLevelType w:val="hybridMultilevel"/>
    <w:tmpl w:val="4E801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9356EA"/>
    <w:multiLevelType w:val="hybridMultilevel"/>
    <w:tmpl w:val="09D6DA54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836EE"/>
    <w:multiLevelType w:val="hybridMultilevel"/>
    <w:tmpl w:val="1242EDC2"/>
    <w:lvl w:ilvl="0" w:tplc="4D1CA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C29"/>
    <w:rsid w:val="000217A6"/>
    <w:rsid w:val="00034FA5"/>
    <w:rsid w:val="002639C6"/>
    <w:rsid w:val="00286C29"/>
    <w:rsid w:val="0031769E"/>
    <w:rsid w:val="00321AE4"/>
    <w:rsid w:val="005669AA"/>
    <w:rsid w:val="00616272"/>
    <w:rsid w:val="00697555"/>
    <w:rsid w:val="00717B6E"/>
    <w:rsid w:val="00737745"/>
    <w:rsid w:val="007D35A5"/>
    <w:rsid w:val="00884229"/>
    <w:rsid w:val="00A271C0"/>
    <w:rsid w:val="00B0225D"/>
    <w:rsid w:val="00BA0B26"/>
    <w:rsid w:val="00BF6900"/>
    <w:rsid w:val="00C87581"/>
    <w:rsid w:val="00DC57DF"/>
    <w:rsid w:val="00DF61EA"/>
    <w:rsid w:val="00FD5560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C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86C29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8DD4-74A8-4A8E-9440-A0754B2A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2012-12-18T08:15:00Z</dcterms:created>
  <dcterms:modified xsi:type="dcterms:W3CDTF">2012-12-28T07:16:00Z</dcterms:modified>
</cp:coreProperties>
</file>